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EBB" w:rsidRPr="00DD62E6" w:rsidRDefault="00A74EBB">
      <w:pPr>
        <w:jc w:val="center"/>
      </w:pPr>
      <w:r w:rsidRPr="00DD62E6">
        <w:rPr>
          <w:rFonts w:eastAsia="Georgia"/>
          <w:b/>
          <w:bCs/>
        </w:rPr>
        <w:t>OPERATING AGREEMENT</w:t>
      </w:r>
    </w:p>
    <w:p w:rsidR="00A74EBB" w:rsidRPr="00DD62E6" w:rsidRDefault="00A74EBB">
      <w:pPr>
        <w:jc w:val="center"/>
        <w:rPr>
          <w:rFonts w:eastAsia="Georgia"/>
          <w:b/>
          <w:bCs/>
        </w:rPr>
      </w:pPr>
      <w:r w:rsidRPr="00DD62E6">
        <w:rPr>
          <w:rFonts w:eastAsia="Georgia"/>
          <w:b/>
          <w:bCs/>
        </w:rPr>
        <w:t>OF</w:t>
      </w:r>
    </w:p>
    <w:p w:rsidR="00A74EBB" w:rsidRPr="00DD62E6" w:rsidRDefault="007F3C9B">
      <w:pPr>
        <w:jc w:val="center"/>
        <w:rPr>
          <w:rFonts w:eastAsia="Georgia"/>
          <w:b/>
          <w:bCs/>
          <w:u w:val="single"/>
        </w:rPr>
      </w:pPr>
      <w:r w:rsidRPr="00DD62E6">
        <w:rPr>
          <w:rFonts w:eastAsia="Georgia"/>
          <w:b/>
          <w:bCs/>
          <w:u w:val="single"/>
        </w:rPr>
        <w:t>RURAL ELECTRIC MANAGEMENT DEVELOPMENT COUNCIL</w:t>
      </w:r>
      <w:r w:rsidR="00A74EBB" w:rsidRPr="00DD62E6">
        <w:rPr>
          <w:rFonts w:eastAsia="Georgia"/>
          <w:b/>
          <w:bCs/>
          <w:u w:val="single"/>
        </w:rPr>
        <w:t>, LLC</w:t>
      </w:r>
    </w:p>
    <w:p w:rsidR="00A74EBB" w:rsidRPr="00DD62E6" w:rsidRDefault="00A74EBB">
      <w:pPr>
        <w:rPr>
          <w:rFonts w:eastAsia="Georgia"/>
          <w:b/>
          <w:bCs/>
          <w:u w:val="single"/>
        </w:rPr>
      </w:pPr>
    </w:p>
    <w:p w:rsidR="00E54ED1" w:rsidRPr="00DD62E6" w:rsidRDefault="00E54ED1">
      <w:pPr>
        <w:jc w:val="both"/>
        <w:rPr>
          <w:rFonts w:eastAsia="Georgia"/>
        </w:rPr>
      </w:pPr>
      <w:r w:rsidRPr="00DD62E6">
        <w:rPr>
          <w:rFonts w:eastAsia="Georgia"/>
        </w:rPr>
        <w:tab/>
      </w:r>
      <w:r w:rsidR="002F497B">
        <w:rPr>
          <w:rFonts w:eastAsia="Georgia"/>
        </w:rPr>
        <w:t>The Operating Agreement</w:t>
      </w:r>
      <w:r w:rsidRPr="00DD62E6">
        <w:rPr>
          <w:rFonts w:eastAsia="Georgia"/>
        </w:rPr>
        <w:t>,</w:t>
      </w:r>
      <w:r w:rsidR="00A74EBB" w:rsidRPr="00DD62E6">
        <w:rPr>
          <w:rFonts w:eastAsia="Georgia"/>
        </w:rPr>
        <w:t xml:space="preserve"> effective as of </w:t>
      </w:r>
      <w:r w:rsidR="00D832E6">
        <w:rPr>
          <w:rFonts w:eastAsia="Georgia"/>
        </w:rPr>
        <w:t>January 1, 2019</w:t>
      </w:r>
      <w:r w:rsidR="00A74EBB" w:rsidRPr="00DD62E6">
        <w:rPr>
          <w:rFonts w:eastAsia="Georgia"/>
        </w:rPr>
        <w:t xml:space="preserve"> by and </w:t>
      </w:r>
      <w:r w:rsidRPr="00DD62E6">
        <w:rPr>
          <w:rFonts w:eastAsia="Georgia"/>
        </w:rPr>
        <w:t>among the members of the Rural Electric Management Development Council, LLC, a Virginia limited liability company (the “Company”</w:t>
      </w:r>
      <w:r w:rsidR="00D15C66" w:rsidRPr="00DD62E6">
        <w:rPr>
          <w:rFonts w:eastAsia="Georgia"/>
        </w:rPr>
        <w:t xml:space="preserve"> or “REMDC”</w:t>
      </w:r>
      <w:r w:rsidRPr="00DD62E6">
        <w:rPr>
          <w:rFonts w:eastAsia="Georgia"/>
        </w:rPr>
        <w:t>), provides as follows:</w:t>
      </w:r>
      <w:r w:rsidR="00A74EBB" w:rsidRPr="00DD62E6">
        <w:rPr>
          <w:rFonts w:eastAsia="Georgia"/>
        </w:rPr>
        <w:t xml:space="preserve">  </w:t>
      </w:r>
    </w:p>
    <w:p w:rsidR="00E54ED1" w:rsidRPr="00DD62E6" w:rsidRDefault="00E54ED1">
      <w:pPr>
        <w:jc w:val="both"/>
        <w:rPr>
          <w:rFonts w:eastAsia="Georgia"/>
        </w:rPr>
      </w:pPr>
    </w:p>
    <w:p w:rsidR="00A74EBB" w:rsidRPr="00DD62E6" w:rsidRDefault="00E54ED1" w:rsidP="00E54ED1">
      <w:pPr>
        <w:jc w:val="both"/>
        <w:rPr>
          <w:rFonts w:eastAsia="Georgia"/>
        </w:rPr>
      </w:pPr>
      <w:r w:rsidRPr="00DD62E6">
        <w:rPr>
          <w:rFonts w:eastAsia="Georgia"/>
        </w:rPr>
        <w:tab/>
      </w:r>
    </w:p>
    <w:p w:rsidR="00A74EBB" w:rsidRPr="00DD62E6" w:rsidRDefault="00A74EBB">
      <w:pPr>
        <w:jc w:val="center"/>
        <w:rPr>
          <w:rFonts w:eastAsia="Georgia"/>
          <w:b/>
          <w:bCs/>
        </w:rPr>
      </w:pPr>
      <w:r w:rsidRPr="00DD62E6">
        <w:rPr>
          <w:rFonts w:eastAsia="Georgia"/>
          <w:b/>
          <w:bCs/>
        </w:rPr>
        <w:t>ARTICLE I</w:t>
      </w:r>
    </w:p>
    <w:p w:rsidR="00A74EBB" w:rsidRPr="00DD62E6" w:rsidRDefault="00A74EBB">
      <w:pPr>
        <w:jc w:val="center"/>
        <w:rPr>
          <w:rFonts w:eastAsia="Georgia"/>
          <w:u w:val="single"/>
        </w:rPr>
      </w:pPr>
      <w:r w:rsidRPr="00DD62E6">
        <w:rPr>
          <w:rFonts w:eastAsia="Georgia"/>
          <w:u w:val="single"/>
        </w:rPr>
        <w:t>DEFINITIONS</w:t>
      </w:r>
    </w:p>
    <w:p w:rsidR="00A74EBB" w:rsidRPr="00DD62E6" w:rsidRDefault="00A74EBB">
      <w:pPr>
        <w:rPr>
          <w:rFonts w:eastAsia="Georgia"/>
          <w:u w:val="single"/>
        </w:rPr>
      </w:pPr>
    </w:p>
    <w:p w:rsidR="00A74EBB" w:rsidRPr="00DD62E6" w:rsidRDefault="00A74EBB">
      <w:pPr>
        <w:jc w:val="both"/>
        <w:rPr>
          <w:rFonts w:eastAsia="Georgia"/>
        </w:rPr>
      </w:pPr>
      <w:r w:rsidRPr="00DD62E6">
        <w:rPr>
          <w:rFonts w:eastAsia="Georgia"/>
        </w:rPr>
        <w:tab/>
        <w:t>1.01</w:t>
      </w:r>
      <w:r w:rsidRPr="00DD62E6">
        <w:rPr>
          <w:rFonts w:eastAsia="Georgia"/>
        </w:rPr>
        <w:tab/>
        <w:t xml:space="preserve">The following terms used in </w:t>
      </w:r>
      <w:r w:rsidR="002F497B">
        <w:rPr>
          <w:rFonts w:eastAsia="Georgia"/>
        </w:rPr>
        <w:t>the Operating Agreement</w:t>
      </w:r>
      <w:r w:rsidRPr="00DD62E6">
        <w:rPr>
          <w:rFonts w:eastAsia="Georgia"/>
        </w:rPr>
        <w:t xml:space="preserve"> shall have the meanings ascribed to them below (unless expressly provided otherwise herein):</w:t>
      </w:r>
    </w:p>
    <w:p w:rsidR="00A74EBB" w:rsidRPr="00DD62E6" w:rsidRDefault="00A74EBB">
      <w:pPr>
        <w:jc w:val="both"/>
        <w:rPr>
          <w:rFonts w:eastAsia="Georgia"/>
        </w:rPr>
      </w:pPr>
    </w:p>
    <w:p w:rsidR="00D15C66" w:rsidRPr="00DD62E6" w:rsidRDefault="00A74EBB" w:rsidP="00D15C66">
      <w:pPr>
        <w:jc w:val="both"/>
        <w:rPr>
          <w:rFonts w:eastAsia="Georgia"/>
        </w:rPr>
      </w:pPr>
      <w:r w:rsidRPr="00DD62E6">
        <w:rPr>
          <w:rFonts w:eastAsia="Georgia"/>
        </w:rPr>
        <w:tab/>
      </w:r>
      <w:r w:rsidR="00AD30CF">
        <w:rPr>
          <w:rFonts w:eastAsia="Georgia"/>
        </w:rPr>
        <w:t>"</w:t>
      </w:r>
      <w:r w:rsidR="00D15C66" w:rsidRPr="00DD62E6">
        <w:rPr>
          <w:rFonts w:eastAsia="Georgia"/>
        </w:rPr>
        <w:t>Act."  The Virginia Limited Liability Company Act, </w:t>
      </w:r>
      <w:hyperlink r:id="rId8" w:history="1">
        <w:r w:rsidR="00D15C66" w:rsidRPr="00DD62E6">
          <w:rPr>
            <w:rStyle w:val="Hyperlink"/>
            <w:rFonts w:eastAsia="Georgia"/>
            <w:color w:val="auto"/>
            <w:u w:val="none"/>
          </w:rPr>
          <w:t>Va. Code Ann. § 13.1-1000 </w:t>
        </w:r>
        <w:r w:rsidR="00D15C66" w:rsidRPr="00DD62E6">
          <w:rPr>
            <w:rStyle w:val="Hyperlink"/>
            <w:rFonts w:eastAsia="Georgia"/>
            <w:i/>
            <w:iCs/>
            <w:color w:val="auto"/>
            <w:u w:val="none"/>
          </w:rPr>
          <w:t>et seq.</w:t>
        </w:r>
      </w:hyperlink>
      <w:r w:rsidR="00D15C66" w:rsidRPr="00DD62E6">
        <w:rPr>
          <w:rFonts w:eastAsia="Georgia"/>
        </w:rPr>
        <w:t>, as amended and in force from time to time</w:t>
      </w:r>
      <w:r w:rsidR="00D15C66" w:rsidRPr="00DD62E6">
        <w:rPr>
          <w:rFonts w:eastAsia="Georgia"/>
          <w:i/>
          <w:iCs/>
        </w:rPr>
        <w:t>.</w:t>
      </w:r>
    </w:p>
    <w:p w:rsidR="00D15C66" w:rsidRPr="00DD62E6" w:rsidRDefault="00D15C66" w:rsidP="00D15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Georgia"/>
        </w:rPr>
      </w:pPr>
    </w:p>
    <w:p w:rsidR="00A74EBB" w:rsidRDefault="00D15C66" w:rsidP="00D15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Georgia"/>
        </w:rPr>
      </w:pPr>
      <w:r w:rsidRPr="00DD62E6">
        <w:rPr>
          <w:rFonts w:eastAsia="Georgia"/>
        </w:rPr>
        <w:tab/>
      </w:r>
      <w:r w:rsidR="00A74EBB" w:rsidRPr="00DD62E6">
        <w:rPr>
          <w:rFonts w:eastAsia="Georgia"/>
        </w:rPr>
        <w:t>"Articles of Organization."  The Articles of Organization of</w:t>
      </w:r>
      <w:r w:rsidR="00E54ED1" w:rsidRPr="00DD62E6">
        <w:rPr>
          <w:rFonts w:eastAsia="Georgia"/>
        </w:rPr>
        <w:t xml:space="preserve"> the Company</w:t>
      </w:r>
      <w:r w:rsidR="00A74EBB" w:rsidRPr="00DD62E6">
        <w:rPr>
          <w:rFonts w:eastAsia="Georgia"/>
        </w:rPr>
        <w:t>, as filed with the</w:t>
      </w:r>
      <w:r w:rsidR="00E54ED1" w:rsidRPr="00DD62E6">
        <w:rPr>
          <w:rFonts w:eastAsia="Georgia"/>
        </w:rPr>
        <w:t xml:space="preserve"> Virginia State Corporation Commission</w:t>
      </w:r>
      <w:r w:rsidR="00A74EBB" w:rsidRPr="00DD62E6">
        <w:rPr>
          <w:rFonts w:eastAsia="Georgia"/>
        </w:rPr>
        <w:t xml:space="preserve"> as the same may be amended from time to time.</w:t>
      </w:r>
    </w:p>
    <w:p w:rsidR="00BA6EA6" w:rsidRPr="00DD62E6" w:rsidRDefault="00BA6EA6" w:rsidP="00D15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Georgia"/>
        </w:rPr>
      </w:pPr>
    </w:p>
    <w:p w:rsidR="00BA6EA6" w:rsidRPr="00DD62E6" w:rsidRDefault="00BA6EA6" w:rsidP="00BA6EA6">
      <w:pPr>
        <w:jc w:val="both"/>
        <w:rPr>
          <w:rFonts w:eastAsia="Georgia"/>
        </w:rPr>
      </w:pPr>
      <w:r w:rsidRPr="00DD62E6">
        <w:rPr>
          <w:rFonts w:eastAsia="Georgia"/>
        </w:rPr>
        <w:tab/>
        <w:t>"</w:t>
      </w:r>
      <w:r>
        <w:rPr>
          <w:rFonts w:eastAsia="Georgia"/>
        </w:rPr>
        <w:t>Board of Managers</w:t>
      </w:r>
      <w:r w:rsidRPr="00DD62E6">
        <w:rPr>
          <w:rFonts w:eastAsia="Georgia"/>
        </w:rPr>
        <w:t xml:space="preserve">."  The </w:t>
      </w:r>
      <w:r>
        <w:rPr>
          <w:rFonts w:eastAsia="Georgia"/>
        </w:rPr>
        <w:t>Managers</w:t>
      </w:r>
      <w:r w:rsidRPr="00DD62E6">
        <w:rPr>
          <w:rFonts w:eastAsia="Georgia"/>
        </w:rPr>
        <w:t xml:space="preserve">, </w:t>
      </w:r>
      <w:r>
        <w:rPr>
          <w:rFonts w:eastAsia="Georgia"/>
        </w:rPr>
        <w:t>as</w:t>
      </w:r>
      <w:r w:rsidRPr="00DD62E6">
        <w:rPr>
          <w:rFonts w:eastAsia="Georgia"/>
        </w:rPr>
        <w:t xml:space="preserve"> the governing body of the Company, comprised of </w:t>
      </w:r>
      <w:r>
        <w:rPr>
          <w:rFonts w:eastAsia="Georgia"/>
        </w:rPr>
        <w:t>Managers</w:t>
      </w:r>
      <w:r w:rsidR="0029371C">
        <w:rPr>
          <w:rFonts w:eastAsia="Georgia"/>
        </w:rPr>
        <w:t xml:space="preserve"> </w:t>
      </w:r>
      <w:r w:rsidRPr="00DD62E6">
        <w:rPr>
          <w:rFonts w:eastAsia="Georgia"/>
        </w:rPr>
        <w:t xml:space="preserve">as set forth in more detail in </w:t>
      </w:r>
      <w:r>
        <w:rPr>
          <w:rFonts w:eastAsia="Georgia"/>
        </w:rPr>
        <w:t>the Operating Agreement</w:t>
      </w:r>
      <w:r w:rsidRPr="00DD62E6">
        <w:rPr>
          <w:rFonts w:eastAsia="Georgia"/>
        </w:rPr>
        <w:t>.</w:t>
      </w:r>
    </w:p>
    <w:p w:rsidR="00A74EBB" w:rsidRPr="00DD62E6" w:rsidRDefault="00A74EBB">
      <w:pPr>
        <w:jc w:val="both"/>
        <w:rPr>
          <w:rFonts w:eastAsia="Georgia"/>
        </w:rPr>
      </w:pPr>
    </w:p>
    <w:p w:rsidR="00D15C66" w:rsidRPr="00DD62E6" w:rsidRDefault="00A74EBB">
      <w:pPr>
        <w:jc w:val="both"/>
        <w:rPr>
          <w:rFonts w:eastAsia="Georgia"/>
        </w:rPr>
      </w:pPr>
      <w:r w:rsidRPr="00DD62E6">
        <w:rPr>
          <w:rFonts w:eastAsia="Georgia"/>
        </w:rPr>
        <w:tab/>
        <w:t>"Code."  The Internal Revenue Code of 1986, as amended from time to time.</w:t>
      </w:r>
    </w:p>
    <w:p w:rsidR="00D15C66" w:rsidRPr="00DD62E6" w:rsidRDefault="00D15C66" w:rsidP="00D15C66">
      <w:pPr>
        <w:jc w:val="both"/>
        <w:rPr>
          <w:rFonts w:eastAsia="Georgia"/>
        </w:rPr>
      </w:pPr>
    </w:p>
    <w:p w:rsidR="00A74EBB" w:rsidRPr="00DD62E6" w:rsidRDefault="00A74EBB">
      <w:pPr>
        <w:jc w:val="both"/>
        <w:rPr>
          <w:rFonts w:eastAsia="Georgia"/>
        </w:rPr>
      </w:pPr>
      <w:r w:rsidRPr="00DD62E6">
        <w:rPr>
          <w:rFonts w:eastAsia="Georgia"/>
        </w:rPr>
        <w:tab/>
        <w:t>"</w:t>
      </w:r>
      <w:r w:rsidR="00E54ED1" w:rsidRPr="00DD62E6">
        <w:rPr>
          <w:rFonts w:eastAsia="Georgia"/>
        </w:rPr>
        <w:t>Manager</w:t>
      </w:r>
      <w:r w:rsidRPr="00DD62E6">
        <w:rPr>
          <w:rFonts w:eastAsia="Georgia"/>
        </w:rPr>
        <w:t xml:space="preserve">."  </w:t>
      </w:r>
      <w:r w:rsidRPr="00C37490">
        <w:rPr>
          <w:rFonts w:eastAsia="Georgia"/>
        </w:rPr>
        <w:tab/>
      </w:r>
      <w:r w:rsidR="00C37490" w:rsidRPr="00C37490">
        <w:rPr>
          <w:color w:val="auto"/>
        </w:rPr>
        <w:t>A person or p</w:t>
      </w:r>
      <w:r w:rsidR="00D96EC3">
        <w:rPr>
          <w:color w:val="auto"/>
        </w:rPr>
        <w:t xml:space="preserve">ersons designated by the </w:t>
      </w:r>
      <w:r w:rsidR="00831BF2">
        <w:rPr>
          <w:color w:val="auto"/>
        </w:rPr>
        <w:t>M</w:t>
      </w:r>
      <w:r w:rsidR="00D96EC3">
        <w:rPr>
          <w:color w:val="auto"/>
        </w:rPr>
        <w:t xml:space="preserve">ember representatives of </w:t>
      </w:r>
      <w:r w:rsidR="00C37490">
        <w:rPr>
          <w:color w:val="auto"/>
        </w:rPr>
        <w:t>the C</w:t>
      </w:r>
      <w:r w:rsidR="00C37490" w:rsidRPr="00C37490">
        <w:rPr>
          <w:color w:val="auto"/>
        </w:rPr>
        <w:t xml:space="preserve">ompany to manage the </w:t>
      </w:r>
      <w:r w:rsidR="00C37490">
        <w:rPr>
          <w:color w:val="auto"/>
        </w:rPr>
        <w:t>C</w:t>
      </w:r>
      <w:r w:rsidR="00C37490" w:rsidRPr="00C37490">
        <w:rPr>
          <w:color w:val="auto"/>
        </w:rPr>
        <w:t xml:space="preserve">ompany as provided in the </w:t>
      </w:r>
      <w:r w:rsidR="00C37490">
        <w:rPr>
          <w:color w:val="auto"/>
        </w:rPr>
        <w:t>A</w:t>
      </w:r>
      <w:r w:rsidR="00C37490" w:rsidRPr="00C37490">
        <w:rPr>
          <w:color w:val="auto"/>
        </w:rPr>
        <w:t xml:space="preserve">rticles of </w:t>
      </w:r>
      <w:r w:rsidR="00C37490">
        <w:rPr>
          <w:color w:val="auto"/>
        </w:rPr>
        <w:t>O</w:t>
      </w:r>
      <w:r w:rsidR="00C37490" w:rsidRPr="00C37490">
        <w:rPr>
          <w:color w:val="auto"/>
        </w:rPr>
        <w:t xml:space="preserve">rganization or </w:t>
      </w:r>
      <w:r w:rsidR="00C37490">
        <w:rPr>
          <w:color w:val="auto"/>
        </w:rPr>
        <w:t>the Operating A</w:t>
      </w:r>
      <w:r w:rsidR="00C37490" w:rsidRPr="00C37490">
        <w:rPr>
          <w:color w:val="auto"/>
        </w:rPr>
        <w:t>greement</w:t>
      </w:r>
      <w:r w:rsidR="00C37490">
        <w:rPr>
          <w:color w:val="auto"/>
        </w:rPr>
        <w:t>, as it may be amended from time to time.</w:t>
      </w:r>
      <w:r w:rsidRPr="00DD62E6">
        <w:rPr>
          <w:rFonts w:eastAsia="Georgia"/>
        </w:rPr>
        <w:t xml:space="preserve"> </w:t>
      </w:r>
      <w:r w:rsidR="00BA6EA6">
        <w:rPr>
          <w:rFonts w:eastAsia="Georgia"/>
        </w:rPr>
        <w:t xml:space="preserve"> </w:t>
      </w:r>
      <w:r w:rsidR="00095BAE">
        <w:rPr>
          <w:rFonts w:eastAsia="Georgia"/>
        </w:rPr>
        <w:t>E</w:t>
      </w:r>
      <w:r w:rsidR="00BA6EA6">
        <w:rPr>
          <w:rFonts w:eastAsia="Georgia"/>
        </w:rPr>
        <w:t xml:space="preserve">ach Officer shall serve </w:t>
      </w:r>
      <w:r w:rsidR="00095BAE">
        <w:rPr>
          <w:rFonts w:eastAsia="Georgia"/>
        </w:rPr>
        <w:t xml:space="preserve">as a Manager, and the Members may </w:t>
      </w:r>
      <w:r w:rsidR="00D96EC3">
        <w:rPr>
          <w:rFonts w:eastAsia="Georgia"/>
        </w:rPr>
        <w:t>elect other Member representatives</w:t>
      </w:r>
      <w:r w:rsidR="00095BAE">
        <w:rPr>
          <w:rFonts w:eastAsia="Georgia"/>
        </w:rPr>
        <w:t xml:space="preserve"> who are not Officers to serve as Managers.</w:t>
      </w:r>
    </w:p>
    <w:p w:rsidR="00A74EBB" w:rsidRPr="00DD62E6" w:rsidRDefault="00A74EBB">
      <w:pPr>
        <w:jc w:val="both"/>
        <w:rPr>
          <w:rFonts w:eastAsia="Georgia"/>
          <w:i/>
          <w:iCs/>
        </w:rPr>
      </w:pPr>
      <w:r w:rsidRPr="00DD62E6">
        <w:rPr>
          <w:rFonts w:eastAsia="Georgia"/>
        </w:rPr>
        <w:tab/>
      </w:r>
    </w:p>
    <w:p w:rsidR="00A74EBB" w:rsidRPr="00DD62E6" w:rsidRDefault="00A74EBB">
      <w:pPr>
        <w:jc w:val="both"/>
        <w:rPr>
          <w:rFonts w:eastAsia="Georgia"/>
        </w:rPr>
      </w:pPr>
      <w:r w:rsidRPr="00DD62E6">
        <w:rPr>
          <w:rFonts w:eastAsia="Georgia"/>
        </w:rPr>
        <w:tab/>
        <w:t xml:space="preserve">"Member."  </w:t>
      </w:r>
      <w:r w:rsidR="00E54ED1" w:rsidRPr="00DD62E6">
        <w:rPr>
          <w:rFonts w:eastAsia="Georgia"/>
        </w:rPr>
        <w:t xml:space="preserve">Any rural electric </w:t>
      </w:r>
      <w:r w:rsidR="00C37490">
        <w:rPr>
          <w:rFonts w:eastAsia="Georgia"/>
        </w:rPr>
        <w:t>cooperative</w:t>
      </w:r>
      <w:r w:rsidR="00AE27D5">
        <w:rPr>
          <w:rFonts w:eastAsia="Georgia"/>
        </w:rPr>
        <w:t>,</w:t>
      </w:r>
      <w:r w:rsidR="00E54ED1" w:rsidRPr="00DD62E6">
        <w:rPr>
          <w:rFonts w:eastAsia="Georgia"/>
        </w:rPr>
        <w:t xml:space="preserve"> association of rural electric </w:t>
      </w:r>
      <w:r w:rsidR="00C37490">
        <w:rPr>
          <w:rFonts w:eastAsia="Georgia"/>
        </w:rPr>
        <w:t>cooperatives</w:t>
      </w:r>
      <w:r w:rsidR="00AE27D5">
        <w:rPr>
          <w:rFonts w:eastAsia="Georgia"/>
        </w:rPr>
        <w:t xml:space="preserve"> or public power district</w:t>
      </w:r>
      <w:r w:rsidR="00E54ED1" w:rsidRPr="00DD62E6">
        <w:rPr>
          <w:rFonts w:eastAsia="Georgia"/>
        </w:rPr>
        <w:t xml:space="preserve"> that applies </w:t>
      </w:r>
      <w:r w:rsidR="00C37490">
        <w:rPr>
          <w:rFonts w:eastAsia="Georgia"/>
        </w:rPr>
        <w:t>for membership as provided for in the</w:t>
      </w:r>
      <w:r w:rsidR="00426EA9">
        <w:rPr>
          <w:rFonts w:eastAsia="Georgia"/>
        </w:rPr>
        <w:t xml:space="preserve"> Operating Agreement </w:t>
      </w:r>
      <w:r w:rsidR="00E54ED1" w:rsidRPr="00DD62E6">
        <w:rPr>
          <w:rFonts w:eastAsia="Georgia"/>
        </w:rPr>
        <w:t xml:space="preserve">and is </w:t>
      </w:r>
      <w:r w:rsidR="00C37490">
        <w:rPr>
          <w:rFonts w:eastAsia="Georgia"/>
        </w:rPr>
        <w:t>admitted</w:t>
      </w:r>
      <w:r w:rsidR="00E54ED1" w:rsidRPr="00DD62E6">
        <w:rPr>
          <w:rFonts w:eastAsia="Georgia"/>
        </w:rPr>
        <w:t xml:space="preserve"> </w:t>
      </w:r>
      <w:r w:rsidR="004B0F10" w:rsidRPr="00DD62E6">
        <w:rPr>
          <w:rFonts w:eastAsia="Georgia"/>
        </w:rPr>
        <w:t>as a Member by the then existing members</w:t>
      </w:r>
      <w:r w:rsidR="00C37490">
        <w:rPr>
          <w:rFonts w:eastAsia="Georgia"/>
        </w:rPr>
        <w:t xml:space="preserve"> as set forth in the Operating Agreement</w:t>
      </w:r>
      <w:r w:rsidR="004B0F10" w:rsidRPr="00DD62E6">
        <w:rPr>
          <w:rFonts w:eastAsia="Georgia"/>
        </w:rPr>
        <w:t xml:space="preserve">. </w:t>
      </w:r>
      <w:r w:rsidR="00D96EC3">
        <w:rPr>
          <w:rFonts w:eastAsia="Georgia"/>
        </w:rPr>
        <w:t xml:space="preserve"> </w:t>
      </w:r>
      <w:r w:rsidR="00950F05">
        <w:rPr>
          <w:rFonts w:eastAsia="Georgia"/>
        </w:rPr>
        <w:t xml:space="preserve">Any reference herein to a rural electric cooperative shall be deemed to include a public power district.  </w:t>
      </w:r>
      <w:r w:rsidR="00D96EC3">
        <w:rPr>
          <w:rFonts w:eastAsia="Georgia"/>
        </w:rPr>
        <w:t>An individual representing a Member and acting on the Member’s behalf with respect to the Company is sometimes referred to in the Operating Agreement as a “Member”, and in such instances the term shall refer to the individual acting for the Member.</w:t>
      </w:r>
    </w:p>
    <w:p w:rsidR="004B0F10" w:rsidRPr="00DD62E6" w:rsidRDefault="004B0F10">
      <w:pPr>
        <w:jc w:val="both"/>
        <w:rPr>
          <w:rFonts w:eastAsia="Georgia"/>
        </w:rPr>
      </w:pPr>
    </w:p>
    <w:p w:rsidR="0052411F" w:rsidRDefault="00A74EBB">
      <w:pPr>
        <w:jc w:val="both"/>
        <w:rPr>
          <w:rFonts w:eastAsia="Georgia"/>
        </w:rPr>
      </w:pPr>
      <w:r w:rsidRPr="00DD62E6">
        <w:rPr>
          <w:rFonts w:eastAsia="Georgia"/>
        </w:rPr>
        <w:tab/>
      </w:r>
      <w:r w:rsidR="0052411F">
        <w:rPr>
          <w:rFonts w:eastAsia="Georgia"/>
        </w:rPr>
        <w:t>“Officer</w:t>
      </w:r>
      <w:r w:rsidR="00A3000B">
        <w:rPr>
          <w:rFonts w:eastAsia="Georgia"/>
        </w:rPr>
        <w:t>(</w:t>
      </w:r>
      <w:r w:rsidR="0052411F">
        <w:rPr>
          <w:rFonts w:eastAsia="Georgia"/>
        </w:rPr>
        <w:t>s</w:t>
      </w:r>
      <w:r w:rsidR="00A3000B">
        <w:rPr>
          <w:rFonts w:eastAsia="Georgia"/>
        </w:rPr>
        <w:t>)</w:t>
      </w:r>
      <w:r w:rsidR="0052411F">
        <w:rPr>
          <w:rFonts w:eastAsia="Georgia"/>
        </w:rPr>
        <w:t>.”  Those individuals selected in accordance with the provisions of th</w:t>
      </w:r>
      <w:r w:rsidR="00614A20">
        <w:rPr>
          <w:rFonts w:eastAsia="Georgia"/>
        </w:rPr>
        <w:t>e</w:t>
      </w:r>
      <w:r w:rsidR="0052411F">
        <w:rPr>
          <w:rFonts w:eastAsia="Georgia"/>
        </w:rPr>
        <w:t xml:space="preserve"> Operating Agreement to </w:t>
      </w:r>
      <w:r w:rsidR="0029371C">
        <w:rPr>
          <w:rFonts w:eastAsia="Georgia"/>
        </w:rPr>
        <w:t xml:space="preserve">perform such duties as set forth in the Operating Agreement.  Each Officer shall </w:t>
      </w:r>
      <w:r w:rsidR="0052411F">
        <w:rPr>
          <w:rFonts w:eastAsia="Georgia"/>
        </w:rPr>
        <w:t xml:space="preserve">serve on the </w:t>
      </w:r>
      <w:r w:rsidR="000845EA">
        <w:rPr>
          <w:rFonts w:eastAsia="Georgia"/>
        </w:rPr>
        <w:t>Board of Managers</w:t>
      </w:r>
      <w:r w:rsidR="0052411F">
        <w:rPr>
          <w:rFonts w:eastAsia="Georgia"/>
        </w:rPr>
        <w:t>.</w:t>
      </w:r>
    </w:p>
    <w:p w:rsidR="0052411F" w:rsidRDefault="0052411F">
      <w:pPr>
        <w:jc w:val="both"/>
        <w:rPr>
          <w:rFonts w:eastAsia="Georgia"/>
        </w:rPr>
      </w:pPr>
    </w:p>
    <w:p w:rsidR="00A74EBB" w:rsidRPr="00DD62E6" w:rsidRDefault="00A74EBB" w:rsidP="0052411F">
      <w:pPr>
        <w:ind w:firstLine="720"/>
        <w:jc w:val="both"/>
        <w:rPr>
          <w:rFonts w:eastAsia="Georgia"/>
        </w:rPr>
      </w:pPr>
      <w:r w:rsidRPr="00DD62E6">
        <w:rPr>
          <w:rFonts w:eastAsia="Georgia"/>
        </w:rPr>
        <w:t xml:space="preserve">"Operating Agreement."  This agreement entitled “Operating Agreement of </w:t>
      </w:r>
      <w:r w:rsidR="004B0F10" w:rsidRPr="00DD62E6">
        <w:rPr>
          <w:rFonts w:eastAsia="Georgia"/>
        </w:rPr>
        <w:t>Rural Electric Management Development Council</w:t>
      </w:r>
      <w:r w:rsidRPr="00DD62E6">
        <w:rPr>
          <w:rFonts w:eastAsia="Georgia"/>
        </w:rPr>
        <w:t xml:space="preserve">” as such agreement is originally </w:t>
      </w:r>
      <w:r w:rsidR="00C37490">
        <w:rPr>
          <w:rFonts w:eastAsia="Georgia"/>
        </w:rPr>
        <w:t>adopted</w:t>
      </w:r>
      <w:r w:rsidR="00614A20">
        <w:rPr>
          <w:rFonts w:eastAsia="Georgia"/>
        </w:rPr>
        <w:t xml:space="preserve"> by the Members</w:t>
      </w:r>
      <w:r w:rsidR="00C37490">
        <w:rPr>
          <w:rFonts w:eastAsia="Georgia"/>
        </w:rPr>
        <w:t>, and as</w:t>
      </w:r>
      <w:r w:rsidRPr="00DD62E6">
        <w:rPr>
          <w:rFonts w:eastAsia="Georgia"/>
        </w:rPr>
        <w:t xml:space="preserve"> amended</w:t>
      </w:r>
      <w:r w:rsidR="0029371C">
        <w:rPr>
          <w:rFonts w:eastAsia="Georgia"/>
        </w:rPr>
        <w:t xml:space="preserve"> or restated</w:t>
      </w:r>
      <w:r w:rsidRPr="00DD62E6">
        <w:rPr>
          <w:rFonts w:eastAsia="Georgia"/>
        </w:rPr>
        <w:t xml:space="preserve"> from time to time</w:t>
      </w:r>
      <w:r w:rsidR="00614A20">
        <w:rPr>
          <w:rFonts w:eastAsia="Georgia"/>
        </w:rPr>
        <w:t>, as applicable</w:t>
      </w:r>
      <w:r w:rsidRPr="00DD62E6">
        <w:rPr>
          <w:rFonts w:eastAsia="Georgia"/>
        </w:rPr>
        <w:t>.</w:t>
      </w:r>
    </w:p>
    <w:p w:rsidR="00A74EBB" w:rsidRPr="00DD62E6" w:rsidRDefault="00A74EBB">
      <w:pPr>
        <w:jc w:val="both"/>
        <w:rPr>
          <w:rFonts w:eastAsia="Georgia"/>
        </w:rPr>
      </w:pPr>
    </w:p>
    <w:p w:rsidR="00A74EBB" w:rsidRPr="00DD62E6" w:rsidRDefault="00A74EBB" w:rsidP="004B0F10">
      <w:pPr>
        <w:jc w:val="both"/>
        <w:rPr>
          <w:rFonts w:eastAsia="Georgia"/>
        </w:rPr>
      </w:pPr>
      <w:r w:rsidRPr="00DD62E6">
        <w:rPr>
          <w:rFonts w:eastAsia="Georgia"/>
        </w:rPr>
        <w:tab/>
      </w:r>
    </w:p>
    <w:p w:rsidR="00A74EBB" w:rsidRPr="00DD62E6" w:rsidRDefault="00A74EBB">
      <w:pPr>
        <w:rPr>
          <w:rFonts w:eastAsia="Georgia"/>
        </w:rPr>
      </w:pPr>
      <w:r w:rsidRPr="00DD62E6">
        <w:rPr>
          <w:rFonts w:eastAsia="Georgia"/>
        </w:rPr>
        <w:tab/>
      </w:r>
      <w:r w:rsidRPr="00DD62E6">
        <w:rPr>
          <w:rFonts w:eastAsia="Georgia"/>
        </w:rPr>
        <w:tab/>
      </w:r>
      <w:r w:rsidRPr="00DD62E6">
        <w:rPr>
          <w:rFonts w:eastAsia="Georgia"/>
        </w:rPr>
        <w:tab/>
      </w:r>
      <w:r w:rsidRPr="00DD62E6">
        <w:rPr>
          <w:rFonts w:eastAsia="Georgia"/>
        </w:rPr>
        <w:tab/>
      </w:r>
      <w:r w:rsidRPr="00DD62E6">
        <w:rPr>
          <w:rFonts w:eastAsia="Georgia"/>
        </w:rPr>
        <w:tab/>
      </w:r>
      <w:r w:rsidRPr="00DD62E6">
        <w:rPr>
          <w:rFonts w:eastAsia="Georgia"/>
        </w:rPr>
        <w:tab/>
      </w:r>
    </w:p>
    <w:p w:rsidR="00A74EBB" w:rsidRPr="00DD62E6" w:rsidRDefault="00A74EBB">
      <w:pPr>
        <w:jc w:val="center"/>
        <w:rPr>
          <w:rFonts w:eastAsia="Georgia"/>
          <w:b/>
          <w:bCs/>
        </w:rPr>
      </w:pPr>
      <w:r w:rsidRPr="00DD62E6">
        <w:rPr>
          <w:rFonts w:eastAsia="Georgia"/>
          <w:b/>
          <w:bCs/>
        </w:rPr>
        <w:t>ARTICLE II</w:t>
      </w:r>
    </w:p>
    <w:p w:rsidR="00A74EBB" w:rsidRPr="00DD62E6" w:rsidRDefault="00A74EBB">
      <w:pPr>
        <w:jc w:val="center"/>
        <w:rPr>
          <w:rFonts w:eastAsia="Georgia"/>
          <w:u w:val="single"/>
        </w:rPr>
      </w:pPr>
      <w:r w:rsidRPr="00DD62E6">
        <w:rPr>
          <w:rFonts w:eastAsia="Georgia"/>
          <w:u w:val="single"/>
        </w:rPr>
        <w:t>FORMATION OF COMPANY</w:t>
      </w:r>
    </w:p>
    <w:p w:rsidR="00A74EBB" w:rsidRPr="00DD62E6" w:rsidRDefault="00A74EBB">
      <w:pPr>
        <w:jc w:val="both"/>
        <w:rPr>
          <w:rFonts w:eastAsia="Georgia"/>
          <w:u w:val="single"/>
        </w:rPr>
      </w:pPr>
    </w:p>
    <w:p w:rsidR="00A74EBB" w:rsidRPr="00DD62E6" w:rsidRDefault="00A74EBB">
      <w:pPr>
        <w:ind w:firstLine="720"/>
        <w:jc w:val="both"/>
        <w:rPr>
          <w:rFonts w:eastAsia="Georgia"/>
        </w:rPr>
      </w:pPr>
      <w:r w:rsidRPr="00DD62E6">
        <w:rPr>
          <w:rFonts w:eastAsia="Georgia"/>
        </w:rPr>
        <w:t>2.01</w:t>
      </w:r>
      <w:r w:rsidRPr="00DD62E6">
        <w:rPr>
          <w:rFonts w:eastAsia="Georgia"/>
        </w:rPr>
        <w:tab/>
      </w:r>
      <w:r w:rsidRPr="00DD62E6">
        <w:rPr>
          <w:rFonts w:eastAsia="Georgia"/>
          <w:u w:val="single"/>
        </w:rPr>
        <w:t>Formation</w:t>
      </w:r>
      <w:r w:rsidRPr="00DD62E6">
        <w:rPr>
          <w:rFonts w:eastAsia="Georgia"/>
        </w:rPr>
        <w:t xml:space="preserve">.  On </w:t>
      </w:r>
      <w:r w:rsidR="00A00A34" w:rsidRPr="00DD62E6">
        <w:rPr>
          <w:rFonts w:eastAsia="Georgia"/>
        </w:rPr>
        <w:t>October 2, 2018, the Company</w:t>
      </w:r>
      <w:r w:rsidR="0029371C">
        <w:rPr>
          <w:rFonts w:eastAsia="Georgia"/>
        </w:rPr>
        <w:t xml:space="preserve"> was </w:t>
      </w:r>
      <w:r w:rsidR="009A42E8">
        <w:rPr>
          <w:rFonts w:eastAsia="Georgia"/>
        </w:rPr>
        <w:t>organized</w:t>
      </w:r>
      <w:r w:rsidR="00A00A34" w:rsidRPr="00DD62E6">
        <w:rPr>
          <w:rFonts w:eastAsia="Georgia"/>
        </w:rPr>
        <w:t xml:space="preserve"> </w:t>
      </w:r>
      <w:r w:rsidRPr="00DD62E6">
        <w:rPr>
          <w:rFonts w:eastAsia="Georgia"/>
        </w:rPr>
        <w:t xml:space="preserve">by </w:t>
      </w:r>
      <w:r w:rsidR="0029371C">
        <w:rPr>
          <w:rFonts w:eastAsia="Georgia"/>
        </w:rPr>
        <w:t xml:space="preserve">the </w:t>
      </w:r>
      <w:r w:rsidR="00A00A34" w:rsidRPr="00DD62E6">
        <w:rPr>
          <w:rFonts w:eastAsia="Georgia"/>
        </w:rPr>
        <w:t xml:space="preserve">filing </w:t>
      </w:r>
      <w:r w:rsidR="0029371C">
        <w:rPr>
          <w:rFonts w:eastAsia="Georgia"/>
        </w:rPr>
        <w:t xml:space="preserve">of </w:t>
      </w:r>
      <w:r w:rsidRPr="00DD62E6">
        <w:rPr>
          <w:rFonts w:eastAsia="Georgia"/>
        </w:rPr>
        <w:t xml:space="preserve">Articles of Organization </w:t>
      </w:r>
      <w:r w:rsidR="00A00A34" w:rsidRPr="00DD62E6">
        <w:rPr>
          <w:rFonts w:eastAsia="Georgia"/>
        </w:rPr>
        <w:t>with the Virginia State Corporation Commission in accordance with the Act.</w:t>
      </w:r>
    </w:p>
    <w:p w:rsidR="00A74EBB" w:rsidRPr="00DD62E6" w:rsidRDefault="00A74EBB">
      <w:pPr>
        <w:jc w:val="both"/>
        <w:rPr>
          <w:rFonts w:eastAsia="Georgia"/>
        </w:rPr>
      </w:pPr>
    </w:p>
    <w:p w:rsidR="00A74EBB" w:rsidRPr="00DD62E6"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r w:rsidRPr="00DD62E6">
        <w:rPr>
          <w:rFonts w:eastAsia="Georgia"/>
        </w:rPr>
        <w:t>2.0</w:t>
      </w:r>
      <w:r w:rsidR="00A00A34" w:rsidRPr="00DD62E6">
        <w:rPr>
          <w:rFonts w:eastAsia="Georgia"/>
        </w:rPr>
        <w:t>2</w:t>
      </w:r>
      <w:r w:rsidRPr="00DD62E6">
        <w:rPr>
          <w:rFonts w:eastAsia="Georgia"/>
        </w:rPr>
        <w:tab/>
      </w:r>
      <w:r w:rsidRPr="00DD62E6">
        <w:rPr>
          <w:rFonts w:eastAsia="Georgia"/>
          <w:u w:val="single"/>
        </w:rPr>
        <w:t>Principal Mailing Address</w:t>
      </w:r>
      <w:r w:rsidRPr="00DD62E6">
        <w:rPr>
          <w:rFonts w:eastAsia="Georgia"/>
        </w:rPr>
        <w:t xml:space="preserve">.  The </w:t>
      </w:r>
      <w:r w:rsidR="00A00A34" w:rsidRPr="00DD62E6">
        <w:rPr>
          <w:rFonts w:eastAsia="Georgia"/>
        </w:rPr>
        <w:t>initial principal mailing address of the Company shall be 180 Oakwood Drive</w:t>
      </w:r>
      <w:r w:rsidRPr="00DD62E6">
        <w:rPr>
          <w:rFonts w:eastAsia="Georgia"/>
        </w:rPr>
        <w:t xml:space="preserve">, </w:t>
      </w:r>
      <w:r w:rsidR="00A00A34" w:rsidRPr="00DD62E6">
        <w:rPr>
          <w:rFonts w:eastAsia="Georgia"/>
        </w:rPr>
        <w:t>Rockingham, VA 22801</w:t>
      </w:r>
      <w:r w:rsidRPr="00DD62E6">
        <w:rPr>
          <w:rFonts w:eastAsia="Georgia"/>
        </w:rPr>
        <w:t xml:space="preserve">.  </w:t>
      </w:r>
      <w:r w:rsidR="008C6EAF" w:rsidRPr="00DD62E6">
        <w:rPr>
          <w:rFonts w:eastAsia="Georgia"/>
        </w:rPr>
        <w:t xml:space="preserve">The principal mailing address may be changed from time to time by the </w:t>
      </w:r>
      <w:r w:rsidR="000845EA">
        <w:rPr>
          <w:rFonts w:eastAsia="Georgia"/>
        </w:rPr>
        <w:t>Board of Managers</w:t>
      </w:r>
      <w:r w:rsidR="008C6EAF" w:rsidRPr="00DD62E6">
        <w:rPr>
          <w:rFonts w:eastAsia="Georgia"/>
        </w:rPr>
        <w:t>.</w:t>
      </w:r>
    </w:p>
    <w:p w:rsidR="00A74EBB" w:rsidRPr="00DD62E6"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Georgia"/>
        </w:rPr>
      </w:pPr>
    </w:p>
    <w:p w:rsidR="00A74EBB" w:rsidRPr="00DD62E6"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r w:rsidRPr="00DD62E6">
        <w:rPr>
          <w:rFonts w:eastAsia="Georgia"/>
        </w:rPr>
        <w:t>2.</w:t>
      </w:r>
      <w:r w:rsidR="00401715" w:rsidRPr="00DD62E6">
        <w:rPr>
          <w:rFonts w:eastAsia="Georgia"/>
        </w:rPr>
        <w:t>03</w:t>
      </w:r>
      <w:r w:rsidRPr="00DD62E6">
        <w:rPr>
          <w:rFonts w:eastAsia="Georgia"/>
        </w:rPr>
        <w:tab/>
      </w:r>
      <w:r w:rsidRPr="00DD62E6">
        <w:rPr>
          <w:rFonts w:eastAsia="Georgia"/>
          <w:u w:val="single"/>
        </w:rPr>
        <w:t>Registered Office and Registered Agent</w:t>
      </w:r>
      <w:r w:rsidRPr="00DD62E6">
        <w:rPr>
          <w:rFonts w:eastAsia="Georgia"/>
        </w:rPr>
        <w:t xml:space="preserve">.  The </w:t>
      </w:r>
      <w:r w:rsidR="00A00A34" w:rsidRPr="00DD62E6">
        <w:rPr>
          <w:rFonts w:eastAsia="Georgia"/>
        </w:rPr>
        <w:t>Company’</w:t>
      </w:r>
      <w:r w:rsidR="00A3000B">
        <w:rPr>
          <w:rFonts w:eastAsia="Georgia"/>
        </w:rPr>
        <w:t>s</w:t>
      </w:r>
      <w:r w:rsidR="00A00A34" w:rsidRPr="00DD62E6">
        <w:rPr>
          <w:rFonts w:eastAsia="Georgia"/>
        </w:rPr>
        <w:t xml:space="preserve"> i</w:t>
      </w:r>
      <w:r w:rsidRPr="00DD62E6">
        <w:rPr>
          <w:rFonts w:eastAsia="Georgia"/>
        </w:rPr>
        <w:t xml:space="preserve">nitial registered </w:t>
      </w:r>
      <w:r w:rsidR="00A00A34" w:rsidRPr="00DD62E6">
        <w:rPr>
          <w:rFonts w:eastAsia="Georgia"/>
        </w:rPr>
        <w:t xml:space="preserve">office </w:t>
      </w:r>
      <w:r w:rsidRPr="00DD62E6">
        <w:rPr>
          <w:rFonts w:eastAsia="Georgia"/>
        </w:rPr>
        <w:t xml:space="preserve">is in </w:t>
      </w:r>
      <w:r w:rsidR="00A00A34" w:rsidRPr="00DD62E6">
        <w:rPr>
          <w:rFonts w:eastAsia="Georgia"/>
        </w:rPr>
        <w:t>Harrisonburg City</w:t>
      </w:r>
      <w:r w:rsidRPr="00DD62E6">
        <w:rPr>
          <w:rFonts w:eastAsia="Georgia"/>
        </w:rPr>
        <w:t xml:space="preserve"> at the office of its registered agent at </w:t>
      </w:r>
      <w:r w:rsidR="00A00A34" w:rsidRPr="00DD62E6">
        <w:rPr>
          <w:rFonts w:eastAsia="Georgia"/>
        </w:rPr>
        <w:t>342 S. Main Street, Harrisonburg,</w:t>
      </w:r>
      <w:r w:rsidRPr="00DD62E6">
        <w:rPr>
          <w:rFonts w:eastAsia="Georgia"/>
        </w:rPr>
        <w:t xml:space="preserve"> </w:t>
      </w:r>
      <w:r w:rsidR="00A00A34" w:rsidRPr="00DD62E6">
        <w:rPr>
          <w:rFonts w:eastAsia="Georgia"/>
        </w:rPr>
        <w:t>Virginia</w:t>
      </w:r>
      <w:r w:rsidRPr="00DD62E6">
        <w:rPr>
          <w:rFonts w:eastAsia="Georgia"/>
        </w:rPr>
        <w:t xml:space="preserve"> </w:t>
      </w:r>
      <w:r w:rsidR="00A00A34" w:rsidRPr="00DD62E6">
        <w:rPr>
          <w:rFonts w:eastAsia="Georgia"/>
        </w:rPr>
        <w:t>22801</w:t>
      </w:r>
      <w:r w:rsidRPr="00DD62E6">
        <w:rPr>
          <w:rFonts w:eastAsia="Georgia"/>
        </w:rPr>
        <w:t xml:space="preserve">, and the name of its registered agent at such address is </w:t>
      </w:r>
      <w:r w:rsidR="00A00A34" w:rsidRPr="00DD62E6">
        <w:rPr>
          <w:rFonts w:eastAsia="Georgia"/>
        </w:rPr>
        <w:t>Dale A. Davenport</w:t>
      </w:r>
      <w:r w:rsidR="00426EA9">
        <w:rPr>
          <w:rFonts w:eastAsia="Georgia"/>
        </w:rPr>
        <w:t>, Esq.</w:t>
      </w:r>
      <w:r w:rsidR="0029371C">
        <w:rPr>
          <w:rFonts w:eastAsia="Georgia"/>
        </w:rPr>
        <w:t xml:space="preserve"> of the law firm of Hoover Penrod </w:t>
      </w:r>
      <w:r w:rsidR="0029371C" w:rsidRPr="0029371C">
        <w:rPr>
          <w:rFonts w:eastAsia="Georgia"/>
          <w:smallCaps/>
          <w:sz w:val="16"/>
        </w:rPr>
        <w:t>PLC</w:t>
      </w:r>
      <w:r w:rsidR="0029371C">
        <w:rPr>
          <w:rFonts w:eastAsia="Georgia"/>
        </w:rPr>
        <w:t xml:space="preserve">.  </w:t>
      </w:r>
      <w:r w:rsidRPr="00DD62E6">
        <w:rPr>
          <w:rFonts w:eastAsia="Georgia"/>
        </w:rPr>
        <w:t xml:space="preserve">Such registered office and registered agent may be changed from time to time by </w:t>
      </w:r>
      <w:r w:rsidR="008C6EAF" w:rsidRPr="00DD62E6">
        <w:rPr>
          <w:rFonts w:eastAsia="Georgia"/>
        </w:rPr>
        <w:t>the Company</w:t>
      </w:r>
      <w:r w:rsidR="00614A20">
        <w:rPr>
          <w:rFonts w:eastAsia="Georgia"/>
        </w:rPr>
        <w:t xml:space="preserve"> by</w:t>
      </w:r>
      <w:r w:rsidR="008C6EAF" w:rsidRPr="00DD62E6">
        <w:rPr>
          <w:rFonts w:eastAsia="Georgia"/>
        </w:rPr>
        <w:t xml:space="preserve"> filing</w:t>
      </w:r>
      <w:r w:rsidRPr="00DD62E6">
        <w:rPr>
          <w:rFonts w:eastAsia="Georgia"/>
        </w:rPr>
        <w:t xml:space="preserve"> the address of the new registered office or the name of the new registered agent with the </w:t>
      </w:r>
      <w:r w:rsidR="0029371C">
        <w:rPr>
          <w:rFonts w:eastAsia="Georgia"/>
        </w:rPr>
        <w:t xml:space="preserve">Virginia </w:t>
      </w:r>
      <w:r w:rsidR="008C6EAF" w:rsidRPr="00DD62E6">
        <w:rPr>
          <w:rFonts w:eastAsia="Georgia"/>
        </w:rPr>
        <w:t>State Corporation Commission</w:t>
      </w:r>
      <w:r w:rsidRPr="00DD62E6">
        <w:rPr>
          <w:rFonts w:eastAsia="Georgia"/>
        </w:rPr>
        <w:t xml:space="preserve"> pursuant to the Act and the applicable rules promulgated thereunder.</w:t>
      </w:r>
    </w:p>
    <w:p w:rsidR="00A74EBB" w:rsidRPr="00DD62E6"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Georgia"/>
        </w:rPr>
      </w:pPr>
    </w:p>
    <w:p w:rsidR="00A74EBB" w:rsidRPr="00DD62E6"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Georgia"/>
        </w:rPr>
      </w:pPr>
    </w:p>
    <w:p w:rsidR="00A74EBB" w:rsidRPr="00DD62E6"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Georgia"/>
        </w:rPr>
      </w:pPr>
    </w:p>
    <w:p w:rsidR="00A74EBB" w:rsidRPr="00DD62E6"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Georgia"/>
          <w:b/>
          <w:bCs/>
        </w:rPr>
      </w:pPr>
      <w:r w:rsidRPr="00DD62E6">
        <w:rPr>
          <w:rFonts w:eastAsia="Georgia"/>
          <w:b/>
          <w:bCs/>
        </w:rPr>
        <w:t>ARTICLE III</w:t>
      </w:r>
    </w:p>
    <w:p w:rsidR="00A74EBB" w:rsidRPr="00DD62E6"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Georgia"/>
          <w:u w:val="single"/>
        </w:rPr>
      </w:pPr>
      <w:r w:rsidRPr="00DD62E6">
        <w:rPr>
          <w:rFonts w:eastAsia="Georgia"/>
          <w:u w:val="single"/>
        </w:rPr>
        <w:t>PURPOSES AND POWERS</w:t>
      </w:r>
    </w:p>
    <w:p w:rsidR="00A74EBB" w:rsidRPr="00DD62E6"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Georgia"/>
          <w:u w:val="single"/>
        </w:rPr>
      </w:pPr>
    </w:p>
    <w:p w:rsidR="008C6EAF" w:rsidRPr="00DD62E6" w:rsidRDefault="008C6EAF" w:rsidP="00426EA9">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Georgia"/>
        </w:rPr>
      </w:pPr>
      <w:r w:rsidRPr="00DD62E6">
        <w:rPr>
          <w:rFonts w:eastAsia="Georgia"/>
        </w:rPr>
        <w:tab/>
        <w:t>3.01</w:t>
      </w:r>
      <w:r w:rsidRPr="00DD62E6">
        <w:rPr>
          <w:rFonts w:eastAsia="Georgia"/>
        </w:rPr>
        <w:tab/>
      </w:r>
      <w:r w:rsidR="00831BF2">
        <w:rPr>
          <w:rFonts w:eastAsia="Georgia"/>
          <w:u w:val="single"/>
        </w:rPr>
        <w:t>Purpose</w:t>
      </w:r>
      <w:r w:rsidR="00A74EBB" w:rsidRPr="00DD62E6">
        <w:rPr>
          <w:rFonts w:eastAsia="Georgia"/>
          <w:u w:val="single"/>
        </w:rPr>
        <w:t>/Non-Profit</w:t>
      </w:r>
      <w:r w:rsidR="00A74EBB" w:rsidRPr="00DD62E6">
        <w:rPr>
          <w:rFonts w:eastAsia="Georgia"/>
        </w:rPr>
        <w:t xml:space="preserve">. </w:t>
      </w:r>
      <w:r w:rsidRPr="00DD62E6">
        <w:rPr>
          <w:rFonts w:eastAsia="Georgia"/>
        </w:rPr>
        <w:t xml:space="preserve"> </w:t>
      </w:r>
      <w:r w:rsidR="00F2179D">
        <w:rPr>
          <w:rFonts w:eastAsia="Georgia"/>
        </w:rPr>
        <w:t>The predecessor of the Company was an</w:t>
      </w:r>
      <w:r w:rsidR="00D15C66" w:rsidRPr="00DD62E6">
        <w:rPr>
          <w:rFonts w:eastAsia="Georgia"/>
        </w:rPr>
        <w:t xml:space="preserve"> </w:t>
      </w:r>
      <w:r w:rsidR="00F2179D">
        <w:rPr>
          <w:rFonts w:eastAsia="Georgia"/>
        </w:rPr>
        <w:t xml:space="preserve">unincorporated association known as the </w:t>
      </w:r>
      <w:r w:rsidR="00F2179D" w:rsidRPr="00DD62E6">
        <w:rPr>
          <w:rFonts w:eastAsia="Georgia"/>
        </w:rPr>
        <w:t>Rural Electric Management Development Council</w:t>
      </w:r>
      <w:r w:rsidR="00F2179D">
        <w:rPr>
          <w:rFonts w:eastAsia="Georgia"/>
        </w:rPr>
        <w:t xml:space="preserve"> (the “Association”).  Since its inception in 1958, t</w:t>
      </w:r>
      <w:r w:rsidR="00F2179D" w:rsidRPr="00DD62E6">
        <w:rPr>
          <w:rFonts w:eastAsia="Georgia"/>
        </w:rPr>
        <w:t>he function and purpose of</w:t>
      </w:r>
      <w:r w:rsidR="00F2179D">
        <w:rPr>
          <w:rFonts w:eastAsia="Georgia"/>
        </w:rPr>
        <w:t xml:space="preserve"> the Association was</w:t>
      </w:r>
      <w:r w:rsidRPr="00DD62E6">
        <w:rPr>
          <w:rFonts w:eastAsia="Georgia"/>
        </w:rPr>
        <w:t xml:space="preserve"> to explore ways to improve the effectiveness of management </w:t>
      </w:r>
      <w:r w:rsidR="00831BF2">
        <w:rPr>
          <w:rFonts w:eastAsia="Georgia"/>
        </w:rPr>
        <w:t>of</w:t>
      </w:r>
      <w:r w:rsidRPr="00DD62E6">
        <w:rPr>
          <w:rFonts w:eastAsia="Georgia"/>
        </w:rPr>
        <w:t xml:space="preserve"> rural electric systems. </w:t>
      </w:r>
      <w:r w:rsidR="00F2179D">
        <w:rPr>
          <w:rFonts w:eastAsia="Georgia"/>
        </w:rPr>
        <w:t xml:space="preserve">The function and purpose of the Company is to continue such endeavor, and to replace the Association in such respect.  </w:t>
      </w:r>
      <w:r w:rsidRPr="00DD62E6">
        <w:rPr>
          <w:rFonts w:eastAsia="Georgia"/>
        </w:rPr>
        <w:t xml:space="preserve">Each of the rural electric systems that </w:t>
      </w:r>
      <w:r w:rsidR="00F2179D">
        <w:rPr>
          <w:rFonts w:eastAsia="Georgia"/>
        </w:rPr>
        <w:t>were</w:t>
      </w:r>
      <w:r w:rsidRPr="00DD62E6">
        <w:rPr>
          <w:rFonts w:eastAsia="Georgia"/>
        </w:rPr>
        <w:t xml:space="preserve"> members of the </w:t>
      </w:r>
      <w:r w:rsidR="00F2179D">
        <w:rPr>
          <w:rFonts w:eastAsia="Georgia"/>
        </w:rPr>
        <w:t>Association</w:t>
      </w:r>
      <w:r w:rsidRPr="00DD62E6">
        <w:rPr>
          <w:rFonts w:eastAsia="Georgia"/>
        </w:rPr>
        <w:t xml:space="preserve"> acquired that membership by being able to demonstrate they were not only practicing modern management, but they were willing to share their successes and failures with others and contribute to research in finding ways to improve the practice of management at rural electric systems. </w:t>
      </w:r>
      <w:r w:rsidR="00F2179D">
        <w:rPr>
          <w:rFonts w:eastAsia="Georgia"/>
        </w:rPr>
        <w:t>Going forward, the Company has been</w:t>
      </w:r>
      <w:r w:rsidRPr="00DD62E6">
        <w:rPr>
          <w:rFonts w:eastAsia="Georgia"/>
        </w:rPr>
        <w:t xml:space="preserve"> established to </w:t>
      </w:r>
      <w:r w:rsidR="00F2179D">
        <w:rPr>
          <w:rFonts w:eastAsia="Georgia"/>
        </w:rPr>
        <w:t xml:space="preserve">continue such work by providing </w:t>
      </w:r>
      <w:r w:rsidRPr="00DD62E6">
        <w:rPr>
          <w:rFonts w:eastAsia="Georgia"/>
        </w:rPr>
        <w:t xml:space="preserve">a forum for those rural electric systems </w:t>
      </w:r>
      <w:r w:rsidR="00F2179D">
        <w:rPr>
          <w:rFonts w:eastAsia="Georgia"/>
        </w:rPr>
        <w:t>that</w:t>
      </w:r>
      <w:r w:rsidRPr="00DD62E6">
        <w:rPr>
          <w:rFonts w:eastAsia="Georgia"/>
        </w:rPr>
        <w:t xml:space="preserve"> have developed organizations built on the application of cooperative principles and modern management principles and techniques.</w:t>
      </w:r>
    </w:p>
    <w:p w:rsidR="00A74EBB" w:rsidRPr="00DD62E6" w:rsidRDefault="00A74EBB" w:rsidP="00426E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p>
    <w:p w:rsidR="008C6EAF" w:rsidRPr="00DD62E6" w:rsidRDefault="00A74EBB" w:rsidP="00426E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r w:rsidRPr="00DD62E6">
        <w:rPr>
          <w:rFonts w:eastAsia="Georgia"/>
        </w:rPr>
        <w:t>3.02</w:t>
      </w:r>
      <w:r w:rsidRPr="00DD62E6">
        <w:rPr>
          <w:rFonts w:eastAsia="Georgia"/>
        </w:rPr>
        <w:tab/>
      </w:r>
      <w:r w:rsidR="008C6EAF" w:rsidRPr="00DD62E6">
        <w:rPr>
          <w:rFonts w:eastAsia="Georgia"/>
          <w:u w:val="single"/>
        </w:rPr>
        <w:t>Affiliation</w:t>
      </w:r>
      <w:r w:rsidRPr="00DD62E6">
        <w:rPr>
          <w:rFonts w:eastAsia="Georgia"/>
        </w:rPr>
        <w:t xml:space="preserve">.  </w:t>
      </w:r>
      <w:r w:rsidR="00D53B91">
        <w:rPr>
          <w:rFonts w:eastAsia="Georgia"/>
        </w:rPr>
        <w:t>Although the individuals involved in the Company shall represent</w:t>
      </w:r>
      <w:r w:rsidR="008C6EAF" w:rsidRPr="00DD62E6">
        <w:rPr>
          <w:rFonts w:eastAsia="Georgia"/>
        </w:rPr>
        <w:t xml:space="preserve"> </w:t>
      </w:r>
      <w:r w:rsidR="002B0702">
        <w:rPr>
          <w:rFonts w:eastAsia="Georgia"/>
        </w:rPr>
        <w:t>a rural electric cooperative</w:t>
      </w:r>
      <w:r w:rsidR="008C6EAF" w:rsidRPr="00DD62E6">
        <w:rPr>
          <w:rFonts w:eastAsia="Georgia"/>
        </w:rPr>
        <w:t xml:space="preserve"> </w:t>
      </w:r>
      <w:r w:rsidR="002B0702">
        <w:rPr>
          <w:rFonts w:eastAsia="Georgia"/>
        </w:rPr>
        <w:t>or a public power district</w:t>
      </w:r>
      <w:r w:rsidR="002B0702" w:rsidRPr="002B0702">
        <w:rPr>
          <w:rFonts w:eastAsia="Georgia"/>
        </w:rPr>
        <w:t xml:space="preserve"> </w:t>
      </w:r>
      <w:r w:rsidR="002B0702" w:rsidRPr="00DD62E6">
        <w:rPr>
          <w:rFonts w:eastAsia="Georgia"/>
        </w:rPr>
        <w:t>in the United States</w:t>
      </w:r>
      <w:r w:rsidR="00D53B91">
        <w:rPr>
          <w:rFonts w:eastAsia="Georgia"/>
        </w:rPr>
        <w:t>, the Company shall not be</w:t>
      </w:r>
      <w:r w:rsidR="008C6EAF" w:rsidRPr="00DD62E6">
        <w:rPr>
          <w:rFonts w:eastAsia="Georgia"/>
        </w:rPr>
        <w:t xml:space="preserve"> affiliated with the National Rural Electric Cooperative Association, the U</w:t>
      </w:r>
      <w:r w:rsidR="00D53B91">
        <w:rPr>
          <w:rFonts w:eastAsia="Georgia"/>
        </w:rPr>
        <w:t>nited State</w:t>
      </w:r>
      <w:r w:rsidR="002B0702">
        <w:rPr>
          <w:rFonts w:eastAsia="Georgia"/>
        </w:rPr>
        <w:t>s</w:t>
      </w:r>
      <w:r w:rsidR="00D53B91">
        <w:rPr>
          <w:rFonts w:eastAsia="Georgia"/>
        </w:rPr>
        <w:t xml:space="preserve"> Department of Agriculture</w:t>
      </w:r>
      <w:r w:rsidR="002B0702">
        <w:rPr>
          <w:rFonts w:eastAsia="Georgia"/>
        </w:rPr>
        <w:t xml:space="preserve"> Rural Utilities Service, </w:t>
      </w:r>
      <w:r w:rsidR="008C6EAF" w:rsidRPr="00DD62E6">
        <w:rPr>
          <w:rFonts w:eastAsia="Georgia"/>
        </w:rPr>
        <w:t>any individual rural electric cooperative, statewide association, generation a</w:t>
      </w:r>
      <w:r w:rsidR="002B0702">
        <w:rPr>
          <w:rFonts w:eastAsia="Georgia"/>
        </w:rPr>
        <w:t xml:space="preserve">nd transmission cooperative, </w:t>
      </w:r>
      <w:r w:rsidR="008C6EAF" w:rsidRPr="00DD62E6">
        <w:rPr>
          <w:rFonts w:eastAsia="Georgia"/>
        </w:rPr>
        <w:t>other cooperative service organization</w:t>
      </w:r>
      <w:r w:rsidR="002B0702">
        <w:rPr>
          <w:rFonts w:eastAsia="Georgia"/>
        </w:rPr>
        <w:t>, or a government of a state</w:t>
      </w:r>
      <w:r w:rsidR="008C6EAF" w:rsidRPr="00DD62E6">
        <w:rPr>
          <w:rFonts w:eastAsia="Georgia"/>
        </w:rPr>
        <w:t>.</w:t>
      </w:r>
    </w:p>
    <w:p w:rsidR="008C6EAF" w:rsidRPr="00DD62E6" w:rsidRDefault="008C6EAF" w:rsidP="00426E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p>
    <w:p w:rsidR="00A74EBB" w:rsidRPr="00DD62E6" w:rsidRDefault="008C6EAF" w:rsidP="00426E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r w:rsidRPr="00DD62E6">
        <w:rPr>
          <w:rFonts w:eastAsia="Georgia"/>
        </w:rPr>
        <w:t>3.03</w:t>
      </w:r>
      <w:r w:rsidRPr="00DD62E6">
        <w:rPr>
          <w:rFonts w:eastAsia="Georgia"/>
        </w:rPr>
        <w:tab/>
      </w:r>
      <w:r w:rsidRPr="00DD62E6">
        <w:rPr>
          <w:rFonts w:eastAsia="Georgia"/>
          <w:u w:val="single"/>
        </w:rPr>
        <w:t>Powers.</w:t>
      </w:r>
      <w:r w:rsidR="00DD62E6">
        <w:rPr>
          <w:rFonts w:eastAsia="Georgia"/>
        </w:rPr>
        <w:t xml:space="preserve">  </w:t>
      </w:r>
      <w:r w:rsidR="00A74EBB" w:rsidRPr="00DD62E6">
        <w:rPr>
          <w:rFonts w:eastAsia="Georgia"/>
        </w:rPr>
        <w:t xml:space="preserve">In carrying out </w:t>
      </w:r>
      <w:r w:rsidRPr="00DD62E6">
        <w:rPr>
          <w:rFonts w:eastAsia="Georgia"/>
        </w:rPr>
        <w:t>the Company’s purpose</w:t>
      </w:r>
      <w:r w:rsidR="00A74EBB" w:rsidRPr="00DD62E6">
        <w:rPr>
          <w:rFonts w:eastAsia="Georgia"/>
        </w:rPr>
        <w:t xml:space="preserve">, </w:t>
      </w:r>
      <w:r w:rsidR="002F497B">
        <w:rPr>
          <w:rFonts w:eastAsia="Georgia"/>
        </w:rPr>
        <w:t>t</w:t>
      </w:r>
      <w:r w:rsidRPr="00DD62E6">
        <w:rPr>
          <w:rFonts w:eastAsia="Georgia"/>
        </w:rPr>
        <w:t xml:space="preserve">he Company </w:t>
      </w:r>
      <w:r w:rsidR="00A74EBB" w:rsidRPr="00DD62E6">
        <w:rPr>
          <w:rFonts w:eastAsia="Georgia"/>
        </w:rPr>
        <w:t xml:space="preserve">shall be empowered to (a) exercise all powers necessary to or reasonably connected with </w:t>
      </w:r>
      <w:r w:rsidRPr="00DD62E6">
        <w:rPr>
          <w:rFonts w:eastAsia="Georgia"/>
        </w:rPr>
        <w:t>the Company’s</w:t>
      </w:r>
      <w:r w:rsidR="00A74EBB" w:rsidRPr="00DD62E6">
        <w:rPr>
          <w:rFonts w:eastAsia="Georgia"/>
        </w:rPr>
        <w:t xml:space="preserve"> business that may be legally exercised by limited liability companies under the Act, and (b) engage in all activities necessary, customary, convenient, or incident to any of the foregoing.  </w:t>
      </w:r>
      <w:r w:rsidR="002F497B">
        <w:rPr>
          <w:rFonts w:eastAsia="Georgia"/>
        </w:rPr>
        <w:t>The</w:t>
      </w:r>
      <w:r w:rsidRPr="00DD62E6">
        <w:rPr>
          <w:rFonts w:eastAsia="Georgia"/>
        </w:rPr>
        <w:t xml:space="preserve"> Company</w:t>
      </w:r>
      <w:r w:rsidR="00A74EBB" w:rsidRPr="00DD62E6">
        <w:rPr>
          <w:rFonts w:eastAsia="Georgia"/>
        </w:rPr>
        <w:t xml:space="preserve"> may sponsor meetings and </w:t>
      </w:r>
      <w:r w:rsidR="002F497B">
        <w:rPr>
          <w:rFonts w:eastAsia="Georgia"/>
        </w:rPr>
        <w:t>other activities and</w:t>
      </w:r>
      <w:r w:rsidR="00A74EBB" w:rsidRPr="00DD62E6">
        <w:rPr>
          <w:rFonts w:eastAsia="Georgia"/>
        </w:rPr>
        <w:t xml:space="preserve"> may charge fees sufficient to cover the costs of such activities.</w:t>
      </w:r>
    </w:p>
    <w:p w:rsidR="00A74EBB" w:rsidRPr="00DD62E6" w:rsidRDefault="00A74EBB" w:rsidP="00426EA9">
      <w:pPr>
        <w:jc w:val="both"/>
        <w:rPr>
          <w:rFonts w:eastAsia="Georgia"/>
        </w:rPr>
      </w:pPr>
    </w:p>
    <w:p w:rsidR="00A74EBB" w:rsidRPr="00DD62E6" w:rsidRDefault="00A74EBB" w:rsidP="00426EA9">
      <w:pPr>
        <w:jc w:val="both"/>
        <w:rPr>
          <w:rFonts w:eastAsia="Georgia"/>
        </w:rPr>
      </w:pPr>
      <w:r w:rsidRPr="00DD62E6">
        <w:rPr>
          <w:rFonts w:eastAsia="Georgia"/>
        </w:rPr>
        <w:tab/>
        <w:t>3.04</w:t>
      </w:r>
      <w:r w:rsidRPr="00DD62E6">
        <w:rPr>
          <w:rFonts w:eastAsia="Georgia"/>
        </w:rPr>
        <w:tab/>
      </w:r>
      <w:r w:rsidRPr="00DD62E6">
        <w:rPr>
          <w:rFonts w:eastAsia="Georgia"/>
          <w:u w:val="single"/>
        </w:rPr>
        <w:t>Prohibition Against Sharing Profits and Assets</w:t>
      </w:r>
      <w:r w:rsidRPr="00DD62E6">
        <w:rPr>
          <w:rFonts w:eastAsia="Georgia"/>
        </w:rPr>
        <w:t xml:space="preserve">.  No part of </w:t>
      </w:r>
      <w:r w:rsidR="00EA091E" w:rsidRPr="00DD62E6">
        <w:rPr>
          <w:rFonts w:eastAsia="Georgia"/>
        </w:rPr>
        <w:t xml:space="preserve">the Company’s </w:t>
      </w:r>
      <w:r w:rsidRPr="00DD62E6">
        <w:rPr>
          <w:rFonts w:eastAsia="Georgia"/>
        </w:rPr>
        <w:t xml:space="preserve">net earnings will inure to the benefit of or be distributable to its </w:t>
      </w:r>
      <w:r w:rsidR="002F497B">
        <w:rPr>
          <w:rFonts w:eastAsia="Georgia"/>
        </w:rPr>
        <w:t>M</w:t>
      </w:r>
      <w:r w:rsidR="00426EA9">
        <w:rPr>
          <w:rFonts w:eastAsia="Georgia"/>
        </w:rPr>
        <w:t>an</w:t>
      </w:r>
      <w:r w:rsidR="002F497B">
        <w:rPr>
          <w:rFonts w:eastAsia="Georgia"/>
        </w:rPr>
        <w:t>a</w:t>
      </w:r>
      <w:r w:rsidR="00426EA9">
        <w:rPr>
          <w:rFonts w:eastAsia="Georgia"/>
        </w:rPr>
        <w:t>gers</w:t>
      </w:r>
      <w:r w:rsidRPr="00DD62E6">
        <w:rPr>
          <w:rFonts w:eastAsia="Georgia"/>
        </w:rPr>
        <w:t xml:space="preserve">, </w:t>
      </w:r>
      <w:r w:rsidR="00426EA9">
        <w:rPr>
          <w:rFonts w:eastAsia="Georgia"/>
        </w:rPr>
        <w:t>O</w:t>
      </w:r>
      <w:r w:rsidRPr="00DD62E6">
        <w:rPr>
          <w:rFonts w:eastAsia="Georgia"/>
        </w:rPr>
        <w:t xml:space="preserve">fficers, </w:t>
      </w:r>
      <w:r w:rsidR="002F497B">
        <w:rPr>
          <w:rFonts w:eastAsia="Georgia"/>
        </w:rPr>
        <w:t xml:space="preserve">Members, </w:t>
      </w:r>
      <w:r w:rsidRPr="00DD62E6">
        <w:rPr>
          <w:rFonts w:eastAsia="Georgia"/>
        </w:rPr>
        <w:t xml:space="preserve">or other private persons; provided, however, that the foregoing shall not prevent payment to any such person of reasonable reimbursements and compensation for services performed for </w:t>
      </w:r>
      <w:r w:rsidR="00EA091E" w:rsidRPr="00DD62E6">
        <w:rPr>
          <w:rFonts w:eastAsia="Georgia"/>
        </w:rPr>
        <w:t xml:space="preserve">the Company </w:t>
      </w:r>
      <w:r w:rsidRPr="00DD62E6">
        <w:rPr>
          <w:rFonts w:eastAsia="Georgia"/>
        </w:rPr>
        <w:t xml:space="preserve">in effecting any of its exempt purposes </w:t>
      </w:r>
      <w:r w:rsidR="00426EA9">
        <w:rPr>
          <w:rFonts w:eastAsia="Georgia"/>
        </w:rPr>
        <w:t>as provided for in</w:t>
      </w:r>
      <w:r w:rsidRPr="00DD62E6">
        <w:rPr>
          <w:rFonts w:eastAsia="Georgia"/>
        </w:rPr>
        <w:t xml:space="preserve"> </w:t>
      </w:r>
      <w:r w:rsidR="002F497B">
        <w:rPr>
          <w:rFonts w:eastAsia="Georgia"/>
        </w:rPr>
        <w:t>the Operating Agreement</w:t>
      </w:r>
      <w:r w:rsidRPr="00DD62E6">
        <w:rPr>
          <w:rFonts w:eastAsia="Georgia"/>
        </w:rPr>
        <w:t xml:space="preserve">.   Furthermore, no </w:t>
      </w:r>
      <w:r w:rsidR="002F497B">
        <w:rPr>
          <w:rFonts w:eastAsia="Georgia"/>
        </w:rPr>
        <w:t>M</w:t>
      </w:r>
      <w:r w:rsidR="00D15C66" w:rsidRPr="00DD62E6">
        <w:rPr>
          <w:rFonts w:eastAsia="Georgia"/>
        </w:rPr>
        <w:t>an</w:t>
      </w:r>
      <w:r w:rsidR="00BE10D3" w:rsidRPr="00DD62E6">
        <w:rPr>
          <w:rFonts w:eastAsia="Georgia"/>
        </w:rPr>
        <w:t>a</w:t>
      </w:r>
      <w:r w:rsidR="00D15C66" w:rsidRPr="00DD62E6">
        <w:rPr>
          <w:rFonts w:eastAsia="Georgia"/>
        </w:rPr>
        <w:t>ger</w:t>
      </w:r>
      <w:r w:rsidR="00426EA9">
        <w:rPr>
          <w:rFonts w:eastAsia="Georgia"/>
        </w:rPr>
        <w:t>, O</w:t>
      </w:r>
      <w:r w:rsidRPr="00DD62E6">
        <w:rPr>
          <w:rFonts w:eastAsia="Georgia"/>
        </w:rPr>
        <w:t xml:space="preserve">fficer, </w:t>
      </w:r>
      <w:r w:rsidR="002F497B">
        <w:rPr>
          <w:rFonts w:eastAsia="Georgia"/>
        </w:rPr>
        <w:t xml:space="preserve">Member, </w:t>
      </w:r>
      <w:r w:rsidRPr="00DD62E6">
        <w:rPr>
          <w:rFonts w:eastAsia="Georgia"/>
        </w:rPr>
        <w:t xml:space="preserve">or private person shall be entitled to share in the distribution of, and shall not receive, any of </w:t>
      </w:r>
      <w:r w:rsidR="00EA091E" w:rsidRPr="00DD62E6">
        <w:rPr>
          <w:rFonts w:eastAsia="Georgia"/>
        </w:rPr>
        <w:t xml:space="preserve">the Company’s </w:t>
      </w:r>
      <w:r w:rsidRPr="00DD62E6">
        <w:rPr>
          <w:rFonts w:eastAsia="Georgia"/>
        </w:rPr>
        <w:t>assets upon dissolution</w:t>
      </w:r>
      <w:r w:rsidR="00D832E6">
        <w:rPr>
          <w:rFonts w:eastAsia="Georgia"/>
        </w:rPr>
        <w:t>, which</w:t>
      </w:r>
      <w:r w:rsidR="008E1194">
        <w:rPr>
          <w:rFonts w:eastAsia="Georgia"/>
        </w:rPr>
        <w:t xml:space="preserve"> distribution</w:t>
      </w:r>
      <w:r w:rsidR="00D832E6">
        <w:rPr>
          <w:rFonts w:eastAsia="Georgia"/>
        </w:rPr>
        <w:t xml:space="preserve"> shall be consistent with the provisions of Section 8.02</w:t>
      </w:r>
      <w:r w:rsidRPr="00DD62E6">
        <w:rPr>
          <w:rFonts w:eastAsia="Georgia"/>
        </w:rPr>
        <w:t xml:space="preserve">. </w:t>
      </w:r>
    </w:p>
    <w:p w:rsidR="00A74EBB" w:rsidRPr="00DD62E6" w:rsidRDefault="00A74EBB" w:rsidP="00426E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Georgia"/>
        </w:rPr>
      </w:pPr>
    </w:p>
    <w:p w:rsidR="00A74EBB" w:rsidRPr="00DD62E6" w:rsidRDefault="00A74EBB" w:rsidP="00426E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Georgia"/>
        </w:rPr>
      </w:pPr>
    </w:p>
    <w:p w:rsidR="00610ED4" w:rsidRPr="00DD62E6" w:rsidRDefault="00610ED4" w:rsidP="00426E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Georgia"/>
          <w:b/>
          <w:bCs/>
        </w:rPr>
      </w:pPr>
    </w:p>
    <w:p w:rsidR="00610ED4" w:rsidRPr="00DD62E6"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Georgia"/>
          <w:b/>
          <w:bCs/>
        </w:rPr>
      </w:pPr>
      <w:r w:rsidRPr="00DD62E6">
        <w:rPr>
          <w:rFonts w:eastAsia="Georgia"/>
          <w:b/>
          <w:bCs/>
        </w:rPr>
        <w:t>ARTICLE IV</w:t>
      </w:r>
    </w:p>
    <w:p w:rsidR="00A74EBB" w:rsidRPr="00DD62E6" w:rsidRDefault="009536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Georgia"/>
          <w:u w:val="single"/>
        </w:rPr>
      </w:pPr>
      <w:r w:rsidRPr="00DD62E6">
        <w:rPr>
          <w:rFonts w:eastAsia="Georgia"/>
          <w:u w:val="single"/>
        </w:rPr>
        <w:t>GOVERNANCE</w:t>
      </w:r>
    </w:p>
    <w:p w:rsidR="00A74EBB" w:rsidRPr="00DD62E6"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Georgia"/>
          <w:u w:val="single"/>
        </w:rPr>
      </w:pPr>
    </w:p>
    <w:p w:rsidR="00A74EBB" w:rsidRPr="00DD62E6" w:rsidRDefault="00BE10D3" w:rsidP="002F497B">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Georgia"/>
        </w:rPr>
      </w:pPr>
      <w:r w:rsidRPr="00DD62E6">
        <w:rPr>
          <w:rFonts w:eastAsia="Georgia"/>
        </w:rPr>
        <w:tab/>
      </w:r>
      <w:r w:rsidR="00A74EBB" w:rsidRPr="00DD62E6">
        <w:rPr>
          <w:rFonts w:eastAsia="Georgia"/>
        </w:rPr>
        <w:t>4.01</w:t>
      </w:r>
      <w:r w:rsidR="00A74EBB" w:rsidRPr="00DD62E6">
        <w:rPr>
          <w:rFonts w:eastAsia="Georgia"/>
        </w:rPr>
        <w:tab/>
      </w:r>
      <w:r w:rsidR="000845EA">
        <w:rPr>
          <w:rFonts w:eastAsia="Georgia"/>
          <w:u w:val="single"/>
        </w:rPr>
        <w:t>Board of Managers</w:t>
      </w:r>
      <w:r w:rsidR="00A74EBB" w:rsidRPr="00DD62E6">
        <w:rPr>
          <w:rFonts w:eastAsia="Georgia"/>
        </w:rPr>
        <w:t xml:space="preserve">.  The </w:t>
      </w:r>
      <w:r w:rsidR="000845EA">
        <w:rPr>
          <w:rFonts w:eastAsia="Georgia"/>
        </w:rPr>
        <w:t>Board of Managers</w:t>
      </w:r>
      <w:r w:rsidR="00A74EBB" w:rsidRPr="00DD62E6">
        <w:rPr>
          <w:rFonts w:eastAsia="Georgia"/>
        </w:rPr>
        <w:t xml:space="preserve"> </w:t>
      </w:r>
      <w:r w:rsidRPr="00DD62E6">
        <w:rPr>
          <w:rFonts w:eastAsia="Georgia"/>
        </w:rPr>
        <w:t>shall manage</w:t>
      </w:r>
      <w:r w:rsidR="00A74EBB" w:rsidRPr="00DD62E6">
        <w:rPr>
          <w:rFonts w:eastAsia="Georgia"/>
        </w:rPr>
        <w:t xml:space="preserve"> all the business and affairs of </w:t>
      </w:r>
      <w:r w:rsidR="00DC5BE6" w:rsidRPr="00DD62E6">
        <w:rPr>
          <w:rFonts w:eastAsia="Georgia"/>
        </w:rPr>
        <w:t>the Company</w:t>
      </w:r>
      <w:r w:rsidR="00A74EBB" w:rsidRPr="00DD62E6">
        <w:rPr>
          <w:rFonts w:eastAsia="Georgia"/>
        </w:rPr>
        <w:t xml:space="preserve">.  Except for situations in which the approval of the Members is expressly required by </w:t>
      </w:r>
      <w:r w:rsidR="002F497B">
        <w:rPr>
          <w:rFonts w:eastAsia="Georgia"/>
        </w:rPr>
        <w:t>the Operating Agreement</w:t>
      </w:r>
      <w:r w:rsidR="00A74EBB" w:rsidRPr="00DD62E6">
        <w:rPr>
          <w:rFonts w:eastAsia="Georgia"/>
        </w:rPr>
        <w:t xml:space="preserve"> or by non-waivable</w:t>
      </w:r>
      <w:r w:rsidR="009414DF" w:rsidRPr="00DD62E6">
        <w:rPr>
          <w:rFonts w:eastAsia="Georgia"/>
        </w:rPr>
        <w:t xml:space="preserve"> provisions of applicable law, t</w:t>
      </w:r>
      <w:r w:rsidR="00A74EBB" w:rsidRPr="00DD62E6">
        <w:rPr>
          <w:rFonts w:eastAsia="Georgia"/>
        </w:rPr>
        <w:t xml:space="preserve">he </w:t>
      </w:r>
      <w:r w:rsidR="000845EA">
        <w:rPr>
          <w:rFonts w:eastAsia="Georgia"/>
        </w:rPr>
        <w:t>Board of Managers</w:t>
      </w:r>
      <w:r w:rsidR="00D15C66" w:rsidRPr="00DD62E6">
        <w:rPr>
          <w:rFonts w:eastAsia="Georgia"/>
        </w:rPr>
        <w:t xml:space="preserve"> </w:t>
      </w:r>
      <w:r w:rsidR="00831BF2">
        <w:rPr>
          <w:rFonts w:eastAsia="Georgia"/>
        </w:rPr>
        <w:t>shall have</w:t>
      </w:r>
      <w:r w:rsidR="00A74EBB" w:rsidRPr="00DD62E6">
        <w:rPr>
          <w:rFonts w:eastAsia="Georgia"/>
        </w:rPr>
        <w:t xml:space="preserve"> full and complete authority, power, and discretion to manage and control the business, affairs, and properties of </w:t>
      </w:r>
      <w:r w:rsidR="00D15C66" w:rsidRPr="00DD62E6">
        <w:rPr>
          <w:rFonts w:eastAsia="Georgia"/>
        </w:rPr>
        <w:t>the Company</w:t>
      </w:r>
      <w:r w:rsidR="00A74EBB" w:rsidRPr="00DD62E6">
        <w:rPr>
          <w:rFonts w:eastAsia="Georgia"/>
        </w:rPr>
        <w:t xml:space="preserve">, to make all decisions regarding those matters, and to perform any and all other acts or activities customary or incident to the management of </w:t>
      </w:r>
      <w:r w:rsidR="00D15C66" w:rsidRPr="00DD62E6">
        <w:rPr>
          <w:rFonts w:eastAsia="Georgia"/>
        </w:rPr>
        <w:t>the Company’s</w:t>
      </w:r>
      <w:r w:rsidR="00A74EBB" w:rsidRPr="00DD62E6">
        <w:rPr>
          <w:rFonts w:eastAsia="Georgia"/>
        </w:rPr>
        <w:t xml:space="preserve"> business.  Except when a greater percentage vote is required by </w:t>
      </w:r>
      <w:r w:rsidR="002F497B">
        <w:rPr>
          <w:rFonts w:eastAsia="Georgia"/>
        </w:rPr>
        <w:t>the Operating Agreement</w:t>
      </w:r>
      <w:r w:rsidR="00A74EBB" w:rsidRPr="00DD62E6">
        <w:rPr>
          <w:rFonts w:eastAsia="Georgia"/>
        </w:rPr>
        <w:t xml:space="preserve"> or the </w:t>
      </w:r>
      <w:r w:rsidR="00D26B62" w:rsidRPr="00DD62E6">
        <w:rPr>
          <w:rFonts w:eastAsia="Georgia"/>
        </w:rPr>
        <w:t>Act</w:t>
      </w:r>
      <w:r w:rsidR="00A74EBB" w:rsidRPr="00DD62E6">
        <w:rPr>
          <w:rFonts w:eastAsia="Georgia"/>
        </w:rPr>
        <w:t xml:space="preserve">, all decisions of the </w:t>
      </w:r>
      <w:r w:rsidR="000845EA">
        <w:rPr>
          <w:rFonts w:eastAsia="Georgia"/>
        </w:rPr>
        <w:t>Board of Managers</w:t>
      </w:r>
      <w:r w:rsidR="00A74EBB" w:rsidRPr="00DD62E6">
        <w:rPr>
          <w:rFonts w:eastAsia="Georgia"/>
        </w:rPr>
        <w:t xml:space="preserve"> shall be determined by the vote of a majority of all the </w:t>
      </w:r>
      <w:r w:rsidR="002F497B">
        <w:rPr>
          <w:rFonts w:eastAsia="Georgia"/>
        </w:rPr>
        <w:t>members of</w:t>
      </w:r>
      <w:r w:rsidR="009536DF" w:rsidRPr="00DD62E6">
        <w:rPr>
          <w:rFonts w:eastAsia="Georgia"/>
        </w:rPr>
        <w:t xml:space="preserve"> the </w:t>
      </w:r>
      <w:r w:rsidR="000845EA">
        <w:rPr>
          <w:rFonts w:eastAsia="Georgia"/>
        </w:rPr>
        <w:t>Board of Managers</w:t>
      </w:r>
      <w:r w:rsidR="002F497B">
        <w:rPr>
          <w:rFonts w:eastAsia="Georgia"/>
        </w:rPr>
        <w:t>, regardless of the number voting</w:t>
      </w:r>
      <w:r w:rsidR="00A74EBB" w:rsidRPr="00DD62E6">
        <w:rPr>
          <w:rFonts w:eastAsia="Georgia"/>
        </w:rPr>
        <w:t xml:space="preserve">.  Only the </w:t>
      </w:r>
      <w:r w:rsidR="00426EA9">
        <w:rPr>
          <w:rFonts w:eastAsia="Georgia"/>
        </w:rPr>
        <w:t>O</w:t>
      </w:r>
      <w:r w:rsidR="009536DF" w:rsidRPr="00DD62E6">
        <w:rPr>
          <w:rFonts w:eastAsia="Georgia"/>
        </w:rPr>
        <w:t>fficers</w:t>
      </w:r>
      <w:r w:rsidR="00A74EBB" w:rsidRPr="00DD62E6">
        <w:rPr>
          <w:rFonts w:eastAsia="Georgia"/>
        </w:rPr>
        <w:t xml:space="preserve"> (to the extent permitted</w:t>
      </w:r>
      <w:r w:rsidR="00831BF2">
        <w:rPr>
          <w:rFonts w:eastAsia="Georgia"/>
        </w:rPr>
        <w:t xml:space="preserve"> or directed</w:t>
      </w:r>
      <w:r w:rsidR="00A74EBB" w:rsidRPr="00DD62E6">
        <w:rPr>
          <w:rFonts w:eastAsia="Georgia"/>
        </w:rPr>
        <w:t xml:space="preserve"> by </w:t>
      </w:r>
      <w:r w:rsidR="002F497B">
        <w:rPr>
          <w:rFonts w:eastAsia="Georgia"/>
        </w:rPr>
        <w:t>the Operating Agreement</w:t>
      </w:r>
      <w:r w:rsidR="00831BF2">
        <w:rPr>
          <w:rFonts w:eastAsia="Georgia"/>
        </w:rPr>
        <w:t xml:space="preserve"> or by the Board of Managers</w:t>
      </w:r>
      <w:r w:rsidR="00A74EBB" w:rsidRPr="00DD62E6">
        <w:rPr>
          <w:rFonts w:eastAsia="Georgia"/>
        </w:rPr>
        <w:t xml:space="preserve">) and agents of </w:t>
      </w:r>
      <w:r w:rsidR="009536DF" w:rsidRPr="00DD62E6">
        <w:rPr>
          <w:rFonts w:eastAsia="Georgia"/>
        </w:rPr>
        <w:t>the Company</w:t>
      </w:r>
      <w:r w:rsidR="00A74EBB" w:rsidRPr="00DD62E6">
        <w:rPr>
          <w:rFonts w:eastAsia="Georgia"/>
        </w:rPr>
        <w:t xml:space="preserve"> authorized by the </w:t>
      </w:r>
      <w:r w:rsidR="000845EA">
        <w:rPr>
          <w:rFonts w:eastAsia="Georgia"/>
        </w:rPr>
        <w:t>Board of Managers</w:t>
      </w:r>
      <w:r w:rsidR="009536DF" w:rsidRPr="00DD62E6">
        <w:rPr>
          <w:rFonts w:eastAsia="Georgia"/>
        </w:rPr>
        <w:t xml:space="preserve"> have the </w:t>
      </w:r>
      <w:r w:rsidR="0029371C">
        <w:rPr>
          <w:rFonts w:eastAsia="Georgia"/>
        </w:rPr>
        <w:t>authority to bind the Company.</w:t>
      </w:r>
    </w:p>
    <w:p w:rsidR="00A74EBB" w:rsidRPr="00DD62E6"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Georgia"/>
        </w:rPr>
      </w:pPr>
    </w:p>
    <w:p w:rsidR="00A74EBB" w:rsidRPr="00DD62E6"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r w:rsidRPr="00DD62E6">
        <w:rPr>
          <w:rFonts w:eastAsia="Georgia"/>
        </w:rPr>
        <w:t>4.02</w:t>
      </w:r>
      <w:r w:rsidRPr="00DD62E6">
        <w:rPr>
          <w:rFonts w:eastAsia="Georgia"/>
        </w:rPr>
        <w:tab/>
      </w:r>
      <w:r w:rsidRPr="00DD62E6">
        <w:rPr>
          <w:rFonts w:eastAsia="Georgia"/>
          <w:u w:val="single"/>
        </w:rPr>
        <w:t>Number, Qualifications, Appointment, Tenure, and Powers</w:t>
      </w:r>
      <w:r w:rsidRPr="00DD62E6">
        <w:rPr>
          <w:rFonts w:eastAsia="Georgia"/>
        </w:rPr>
        <w:t>.</w:t>
      </w:r>
    </w:p>
    <w:p w:rsidR="00A74EBB" w:rsidRPr="00DD62E6"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p>
    <w:p w:rsidR="00A74EBB" w:rsidRPr="00DD62E6" w:rsidRDefault="000845EA">
      <w:pPr>
        <w:numPr>
          <w:ilvl w:val="0"/>
          <w:numId w:val="3"/>
        </w:numPr>
        <w:tabs>
          <w:tab w:val="left" w:pos="-144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1440"/>
        <w:jc w:val="both"/>
        <w:rPr>
          <w:rFonts w:eastAsia="Georgia"/>
          <w:i/>
          <w:iCs/>
        </w:rPr>
      </w:pPr>
      <w:r>
        <w:rPr>
          <w:rFonts w:eastAsia="Georgia"/>
          <w:i/>
          <w:iCs/>
        </w:rPr>
        <w:t>Board of Managers</w:t>
      </w:r>
      <w:r w:rsidR="00A74EBB" w:rsidRPr="00DD62E6">
        <w:rPr>
          <w:rFonts w:eastAsia="Georgia"/>
          <w:i/>
          <w:iCs/>
        </w:rPr>
        <w:t xml:space="preserve">.  </w:t>
      </w:r>
      <w:r w:rsidR="00A74EBB" w:rsidRPr="00DD62E6">
        <w:rPr>
          <w:rFonts w:eastAsia="Georgia"/>
        </w:rPr>
        <w:t xml:space="preserve">The minimum </w:t>
      </w:r>
      <w:r>
        <w:rPr>
          <w:rFonts w:eastAsia="Georgia"/>
        </w:rPr>
        <w:t>Board of Managers</w:t>
      </w:r>
      <w:r w:rsidR="009536DF" w:rsidRPr="00DD62E6">
        <w:rPr>
          <w:rFonts w:eastAsia="Georgia"/>
        </w:rPr>
        <w:t xml:space="preserve"> </w:t>
      </w:r>
      <w:r w:rsidR="00A74EBB" w:rsidRPr="00DD62E6">
        <w:rPr>
          <w:rFonts w:eastAsia="Georgia"/>
        </w:rPr>
        <w:t xml:space="preserve">size </w:t>
      </w:r>
      <w:r w:rsidR="00B10EE2">
        <w:rPr>
          <w:rFonts w:eastAsia="Georgia"/>
        </w:rPr>
        <w:t>shall be</w:t>
      </w:r>
      <w:r w:rsidR="00A74EBB" w:rsidRPr="00DD62E6">
        <w:rPr>
          <w:rFonts w:eastAsia="Georgia"/>
        </w:rPr>
        <w:t xml:space="preserve"> </w:t>
      </w:r>
      <w:r w:rsidR="009536DF" w:rsidRPr="00DD62E6">
        <w:rPr>
          <w:rFonts w:eastAsia="Georgia"/>
        </w:rPr>
        <w:t>five</w:t>
      </w:r>
      <w:r w:rsidR="00A74EBB" w:rsidRPr="00DD62E6">
        <w:rPr>
          <w:rFonts w:eastAsia="Georgia"/>
        </w:rPr>
        <w:t xml:space="preserve"> persons, consisting of the </w:t>
      </w:r>
      <w:r w:rsidR="009536DF" w:rsidRPr="00DD62E6">
        <w:rPr>
          <w:rFonts w:eastAsia="Georgia"/>
        </w:rPr>
        <w:t>Chair, Vice Chair, 2</w:t>
      </w:r>
      <w:r w:rsidR="009536DF" w:rsidRPr="00DD62E6">
        <w:rPr>
          <w:rFonts w:eastAsia="Georgia"/>
          <w:vertAlign w:val="superscript"/>
        </w:rPr>
        <w:t>nd</w:t>
      </w:r>
      <w:r w:rsidR="009536DF" w:rsidRPr="00DD62E6">
        <w:rPr>
          <w:rFonts w:eastAsia="Georgia"/>
        </w:rPr>
        <w:t xml:space="preserve"> Vice Chair, Secretary and Treasurer</w:t>
      </w:r>
      <w:r w:rsidR="00A74EBB" w:rsidRPr="00DD62E6">
        <w:rPr>
          <w:rFonts w:eastAsia="Georgia"/>
        </w:rPr>
        <w:t xml:space="preserve">.  The </w:t>
      </w:r>
      <w:r w:rsidR="00831BF2">
        <w:rPr>
          <w:rFonts w:eastAsia="Georgia"/>
        </w:rPr>
        <w:t xml:space="preserve">size of the </w:t>
      </w:r>
      <w:r>
        <w:rPr>
          <w:rFonts w:eastAsia="Georgia"/>
        </w:rPr>
        <w:t>Board of Managers</w:t>
      </w:r>
      <w:r w:rsidR="00426EA9">
        <w:rPr>
          <w:rFonts w:eastAsia="Georgia"/>
        </w:rPr>
        <w:t xml:space="preserve"> </w:t>
      </w:r>
      <w:r w:rsidR="00A74EBB" w:rsidRPr="00DD62E6">
        <w:rPr>
          <w:rFonts w:eastAsia="Georgia"/>
        </w:rPr>
        <w:t xml:space="preserve">may increase </w:t>
      </w:r>
      <w:r w:rsidR="00B10EE2">
        <w:rPr>
          <w:rFonts w:eastAsia="Georgia"/>
        </w:rPr>
        <w:t xml:space="preserve">or decrease </w:t>
      </w:r>
      <w:r w:rsidR="00A74EBB" w:rsidRPr="00DD62E6">
        <w:rPr>
          <w:rFonts w:eastAsia="Georgia"/>
        </w:rPr>
        <w:t>its size</w:t>
      </w:r>
      <w:r w:rsidR="00B10EE2" w:rsidRPr="00B10EE2">
        <w:rPr>
          <w:rFonts w:eastAsia="Georgia"/>
        </w:rPr>
        <w:t xml:space="preserve"> </w:t>
      </w:r>
      <w:r w:rsidR="00B10EE2" w:rsidRPr="00DD62E6">
        <w:rPr>
          <w:rFonts w:eastAsia="Georgia"/>
        </w:rPr>
        <w:t>from time to time</w:t>
      </w:r>
      <w:r w:rsidR="00A74EBB" w:rsidRPr="00DD62E6">
        <w:rPr>
          <w:rFonts w:eastAsia="Georgia"/>
        </w:rPr>
        <w:t xml:space="preserve"> </w:t>
      </w:r>
      <w:r w:rsidR="00B10EE2">
        <w:rPr>
          <w:rFonts w:eastAsia="Georgia"/>
        </w:rPr>
        <w:t>(but it</w:t>
      </w:r>
      <w:r w:rsidR="00A3000B">
        <w:rPr>
          <w:rFonts w:eastAsia="Georgia"/>
        </w:rPr>
        <w:t>s</w:t>
      </w:r>
      <w:r w:rsidR="00B10EE2">
        <w:rPr>
          <w:rFonts w:eastAsia="Georgia"/>
        </w:rPr>
        <w:t xml:space="preserve"> size shall not be less than</w:t>
      </w:r>
      <w:r w:rsidR="00A74EBB" w:rsidRPr="00DD62E6">
        <w:rPr>
          <w:rFonts w:eastAsia="Georgia"/>
        </w:rPr>
        <w:t xml:space="preserve"> </w:t>
      </w:r>
      <w:r w:rsidR="009536DF" w:rsidRPr="00DD62E6">
        <w:rPr>
          <w:rFonts w:eastAsia="Georgia"/>
        </w:rPr>
        <w:t>five</w:t>
      </w:r>
      <w:r w:rsidR="00A74EBB" w:rsidRPr="00DD62E6">
        <w:rPr>
          <w:rFonts w:eastAsia="Georgia"/>
        </w:rPr>
        <w:t xml:space="preserve"> members).  </w:t>
      </w:r>
      <w:r w:rsidR="00CE289C">
        <w:rPr>
          <w:rFonts w:eastAsia="Georgia"/>
        </w:rPr>
        <w:t xml:space="preserve"> The Members may</w:t>
      </w:r>
      <w:r w:rsidR="00A3000B">
        <w:rPr>
          <w:rFonts w:eastAsia="Georgia"/>
        </w:rPr>
        <w:t>,</w:t>
      </w:r>
      <w:r w:rsidR="00CE289C">
        <w:rPr>
          <w:rFonts w:eastAsia="Georgia"/>
        </w:rPr>
        <w:t xml:space="preserve"> but shall not be required to</w:t>
      </w:r>
      <w:r w:rsidR="00A3000B">
        <w:rPr>
          <w:rFonts w:eastAsia="Georgia"/>
        </w:rPr>
        <w:t>,</w:t>
      </w:r>
      <w:r w:rsidR="00CE289C">
        <w:rPr>
          <w:rFonts w:eastAsia="Georgia"/>
        </w:rPr>
        <w:t xml:space="preserve"> elect additional Members who are not Officers to serve as Managers and upon the Board of Managers.</w:t>
      </w:r>
      <w:r w:rsidR="00EB5EE5" w:rsidRPr="00EB5EE5">
        <w:rPr>
          <w:rFonts w:eastAsia="Georgia"/>
        </w:rPr>
        <w:t xml:space="preserve"> </w:t>
      </w:r>
      <w:r w:rsidR="00EB5EE5">
        <w:rPr>
          <w:rFonts w:eastAsia="Georgia"/>
        </w:rPr>
        <w:t xml:space="preserve"> </w:t>
      </w:r>
      <w:r w:rsidR="00EB5EE5" w:rsidRPr="006F63ED">
        <w:rPr>
          <w:rFonts w:eastAsia="Georgia"/>
        </w:rPr>
        <w:t xml:space="preserve">Except for the power to amend </w:t>
      </w:r>
      <w:r w:rsidR="00EB5EE5">
        <w:rPr>
          <w:rFonts w:eastAsia="Georgia"/>
        </w:rPr>
        <w:t>the Operating Agreement</w:t>
      </w:r>
      <w:r w:rsidR="00EB5EE5" w:rsidRPr="006F63ED">
        <w:rPr>
          <w:rFonts w:eastAsia="Georgia"/>
        </w:rPr>
        <w:t xml:space="preserve">, the </w:t>
      </w:r>
      <w:r w:rsidR="00EB5EE5">
        <w:rPr>
          <w:rFonts w:eastAsia="Georgia"/>
        </w:rPr>
        <w:t>Board of Managers</w:t>
      </w:r>
      <w:r w:rsidR="00EB5EE5" w:rsidRPr="006F63ED">
        <w:rPr>
          <w:rFonts w:eastAsia="Georgia"/>
        </w:rPr>
        <w:t xml:space="preserve"> shall have all </w:t>
      </w:r>
      <w:r w:rsidR="00EB5EE5">
        <w:rPr>
          <w:rFonts w:eastAsia="Georgia"/>
        </w:rPr>
        <w:t xml:space="preserve">of </w:t>
      </w:r>
      <w:r w:rsidR="00EB5EE5" w:rsidRPr="006F63ED">
        <w:rPr>
          <w:rFonts w:eastAsia="Georgia"/>
        </w:rPr>
        <w:t xml:space="preserve">the powers and authority of the full membership in the intervals between </w:t>
      </w:r>
      <w:r w:rsidR="00EB5EE5">
        <w:rPr>
          <w:rFonts w:eastAsia="Georgia"/>
        </w:rPr>
        <w:t>Annual M</w:t>
      </w:r>
      <w:r w:rsidR="00EB5EE5" w:rsidRPr="006F63ED">
        <w:rPr>
          <w:rFonts w:eastAsia="Georgia"/>
        </w:rPr>
        <w:t>eetings.</w:t>
      </w:r>
    </w:p>
    <w:p w:rsidR="00A74EBB" w:rsidRPr="00DD62E6"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eastAsia="Georgia"/>
        </w:rPr>
      </w:pPr>
    </w:p>
    <w:p w:rsidR="009536DF" w:rsidRPr="00DD62E6" w:rsidRDefault="009536DF" w:rsidP="00BE10D3">
      <w:pPr>
        <w:numPr>
          <w:ilvl w:val="0"/>
          <w:numId w:val="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1440"/>
        <w:jc w:val="both"/>
        <w:rPr>
          <w:rFonts w:eastAsia="Georgia"/>
          <w:iCs/>
        </w:rPr>
      </w:pPr>
      <w:r w:rsidRPr="00DD62E6">
        <w:rPr>
          <w:rFonts w:eastAsia="Georgia"/>
          <w:i/>
          <w:iCs/>
        </w:rPr>
        <w:lastRenderedPageBreak/>
        <w:t>Elections</w:t>
      </w:r>
      <w:r w:rsidR="00A74EBB" w:rsidRPr="00DD62E6">
        <w:rPr>
          <w:rFonts w:eastAsia="Georgia"/>
          <w:i/>
          <w:iCs/>
        </w:rPr>
        <w:t xml:space="preserve"> </w:t>
      </w:r>
      <w:r w:rsidR="00CE289C">
        <w:rPr>
          <w:rFonts w:eastAsia="Georgia"/>
          <w:i/>
          <w:iCs/>
        </w:rPr>
        <w:t>–</w:t>
      </w:r>
      <w:r w:rsidR="00A74EBB" w:rsidRPr="00DD62E6">
        <w:rPr>
          <w:rFonts w:eastAsia="Georgia"/>
          <w:i/>
          <w:iCs/>
        </w:rPr>
        <w:t xml:space="preserve"> </w:t>
      </w:r>
      <w:r w:rsidRPr="00DD62E6">
        <w:rPr>
          <w:rFonts w:eastAsia="Georgia"/>
          <w:i/>
          <w:iCs/>
        </w:rPr>
        <w:t>Officers</w:t>
      </w:r>
      <w:r w:rsidR="00CE289C">
        <w:rPr>
          <w:rFonts w:eastAsia="Georgia"/>
          <w:i/>
          <w:iCs/>
        </w:rPr>
        <w:t xml:space="preserve"> and Managers</w:t>
      </w:r>
      <w:r w:rsidR="00A74EBB" w:rsidRPr="00DD62E6">
        <w:rPr>
          <w:rFonts w:eastAsia="Georgia"/>
          <w:i/>
          <w:iCs/>
        </w:rPr>
        <w:t>.</w:t>
      </w:r>
      <w:r w:rsidRPr="00DD62E6">
        <w:rPr>
          <w:rFonts w:eastAsia="Georgia"/>
          <w:i/>
          <w:iCs/>
        </w:rPr>
        <w:t xml:space="preserve">  </w:t>
      </w:r>
      <w:r w:rsidRPr="00DD62E6">
        <w:rPr>
          <w:rFonts w:eastAsia="Georgia"/>
          <w:iCs/>
        </w:rPr>
        <w:t xml:space="preserve">Elections for the </w:t>
      </w:r>
      <w:r w:rsidR="000845EA">
        <w:rPr>
          <w:rFonts w:eastAsia="Georgia"/>
          <w:iCs/>
        </w:rPr>
        <w:t>Board of Managers</w:t>
      </w:r>
      <w:r w:rsidRPr="00DD62E6">
        <w:rPr>
          <w:rFonts w:eastAsia="Georgia"/>
          <w:iCs/>
        </w:rPr>
        <w:t xml:space="preserve"> and of the me</w:t>
      </w:r>
      <w:r w:rsidR="00426EA9">
        <w:rPr>
          <w:rFonts w:eastAsia="Georgia"/>
          <w:iCs/>
        </w:rPr>
        <w:t>mbers of c</w:t>
      </w:r>
      <w:r w:rsidRPr="00DD62E6">
        <w:rPr>
          <w:rFonts w:eastAsia="Georgia"/>
          <w:iCs/>
        </w:rPr>
        <w:t xml:space="preserve">ommittees shall occur at </w:t>
      </w:r>
      <w:r w:rsidR="00CE289C">
        <w:rPr>
          <w:rFonts w:eastAsia="Georgia"/>
          <w:iCs/>
        </w:rPr>
        <w:t>an</w:t>
      </w:r>
      <w:r w:rsidRPr="00DD62E6">
        <w:rPr>
          <w:rFonts w:eastAsia="Georgia"/>
          <w:iCs/>
        </w:rPr>
        <w:t xml:space="preserve"> annual business meeting</w:t>
      </w:r>
      <w:r w:rsidR="00D80D29">
        <w:rPr>
          <w:rFonts w:eastAsia="Georgia"/>
          <w:iCs/>
        </w:rPr>
        <w:t xml:space="preserve"> of Members (the “Annual Meeting”)</w:t>
      </w:r>
      <w:r w:rsidR="00831BF2">
        <w:rPr>
          <w:rFonts w:eastAsia="Georgia"/>
          <w:iCs/>
        </w:rPr>
        <w:t>.</w:t>
      </w:r>
      <w:r w:rsidR="007F0797">
        <w:rPr>
          <w:rFonts w:eastAsia="Georgia"/>
          <w:iCs/>
        </w:rPr>
        <w:t xml:space="preserve">  </w:t>
      </w:r>
      <w:r w:rsidR="00345FC4">
        <w:rPr>
          <w:rFonts w:eastAsia="Georgia"/>
          <w:iCs/>
        </w:rPr>
        <w:t xml:space="preserve">Only current Members </w:t>
      </w:r>
      <w:r w:rsidR="00CE289C">
        <w:rPr>
          <w:rFonts w:eastAsia="Georgia"/>
          <w:iCs/>
        </w:rPr>
        <w:t>shall be</w:t>
      </w:r>
      <w:r w:rsidR="00345FC4">
        <w:rPr>
          <w:rFonts w:eastAsia="Georgia"/>
          <w:iCs/>
        </w:rPr>
        <w:t xml:space="preserve"> eligible to vote for </w:t>
      </w:r>
      <w:r w:rsidR="00831BF2">
        <w:rPr>
          <w:rFonts w:eastAsia="Georgia"/>
          <w:iCs/>
        </w:rPr>
        <w:t xml:space="preserve">Managers, </w:t>
      </w:r>
      <w:r w:rsidR="00345FC4">
        <w:rPr>
          <w:rFonts w:eastAsia="Georgia"/>
          <w:iCs/>
        </w:rPr>
        <w:t>Officers</w:t>
      </w:r>
      <w:r w:rsidR="00831BF2">
        <w:rPr>
          <w:rFonts w:eastAsia="Georgia"/>
          <w:iCs/>
        </w:rPr>
        <w:t xml:space="preserve"> and committee members</w:t>
      </w:r>
      <w:r w:rsidR="00345FC4">
        <w:rPr>
          <w:rFonts w:eastAsia="Georgia"/>
          <w:iCs/>
        </w:rPr>
        <w:t xml:space="preserve">.  </w:t>
      </w:r>
      <w:r w:rsidRPr="00DD62E6">
        <w:rPr>
          <w:rFonts w:eastAsia="Georgia"/>
          <w:iCs/>
        </w:rPr>
        <w:t>The position</w:t>
      </w:r>
      <w:r w:rsidR="00CE289C">
        <w:rPr>
          <w:rFonts w:eastAsia="Georgia"/>
          <w:iCs/>
        </w:rPr>
        <w:t xml:space="preserve"> of</w:t>
      </w:r>
      <w:r w:rsidRPr="00DD62E6">
        <w:rPr>
          <w:rFonts w:eastAsia="Georgia"/>
          <w:iCs/>
        </w:rPr>
        <w:t xml:space="preserve"> </w:t>
      </w:r>
      <w:r w:rsidR="00CE289C" w:rsidRPr="00DD62E6">
        <w:rPr>
          <w:rFonts w:eastAsia="Georgia"/>
          <w:iCs/>
        </w:rPr>
        <w:t>2</w:t>
      </w:r>
      <w:r w:rsidR="00CE289C" w:rsidRPr="00DD62E6">
        <w:rPr>
          <w:rFonts w:eastAsia="Georgia"/>
          <w:iCs/>
          <w:vertAlign w:val="superscript"/>
        </w:rPr>
        <w:t>nd</w:t>
      </w:r>
      <w:r w:rsidR="00CE289C" w:rsidRPr="00DD62E6">
        <w:rPr>
          <w:rFonts w:eastAsia="Georgia"/>
          <w:iCs/>
        </w:rPr>
        <w:t xml:space="preserve"> Vice Chair </w:t>
      </w:r>
      <w:r w:rsidR="00CE289C">
        <w:rPr>
          <w:rFonts w:eastAsia="Georgia"/>
          <w:iCs/>
        </w:rPr>
        <w:t>shall be filled by the Members</w:t>
      </w:r>
      <w:r w:rsidRPr="00DD62E6">
        <w:rPr>
          <w:rFonts w:eastAsia="Georgia"/>
          <w:iCs/>
        </w:rPr>
        <w:t xml:space="preserve"> each year</w:t>
      </w:r>
      <w:r w:rsidR="00D80D29">
        <w:rPr>
          <w:rFonts w:eastAsia="Georgia"/>
          <w:iCs/>
        </w:rPr>
        <w:t xml:space="preserve"> at the Annual Meeting</w:t>
      </w:r>
      <w:r w:rsidRPr="00DD62E6">
        <w:rPr>
          <w:rFonts w:eastAsia="Georgia"/>
          <w:iCs/>
        </w:rPr>
        <w:t xml:space="preserve">. </w:t>
      </w:r>
      <w:r w:rsidR="00CE289C">
        <w:rPr>
          <w:rFonts w:eastAsia="Georgia"/>
          <w:iCs/>
        </w:rPr>
        <w:t xml:space="preserve"> Immediately following the </w:t>
      </w:r>
      <w:r w:rsidR="00D80D29">
        <w:rPr>
          <w:rFonts w:eastAsia="Georgia"/>
          <w:iCs/>
        </w:rPr>
        <w:t>A</w:t>
      </w:r>
      <w:r w:rsidR="00CE289C">
        <w:rPr>
          <w:rFonts w:eastAsia="Georgia"/>
          <w:iCs/>
        </w:rPr>
        <w:t xml:space="preserve">nnual </w:t>
      </w:r>
      <w:r w:rsidR="00D80D29">
        <w:rPr>
          <w:rFonts w:eastAsia="Georgia"/>
          <w:iCs/>
        </w:rPr>
        <w:t>M</w:t>
      </w:r>
      <w:r w:rsidR="00CE289C">
        <w:rPr>
          <w:rFonts w:eastAsia="Georgia"/>
          <w:iCs/>
        </w:rPr>
        <w:t>eeting</w:t>
      </w:r>
      <w:r w:rsidR="00CE289C" w:rsidRPr="00CE289C">
        <w:rPr>
          <w:rFonts w:eastAsia="Georgia"/>
          <w:iCs/>
        </w:rPr>
        <w:t xml:space="preserve"> </w:t>
      </w:r>
      <w:r w:rsidR="00CE289C">
        <w:rPr>
          <w:rFonts w:eastAsia="Georgia"/>
          <w:iCs/>
        </w:rPr>
        <w:t>e</w:t>
      </w:r>
      <w:r w:rsidR="00CE289C" w:rsidRPr="00DD62E6">
        <w:rPr>
          <w:rFonts w:eastAsia="Georgia"/>
          <w:iCs/>
        </w:rPr>
        <w:t>ach year</w:t>
      </w:r>
      <w:r w:rsidRPr="00DD62E6">
        <w:rPr>
          <w:rFonts w:eastAsia="Georgia"/>
          <w:iCs/>
        </w:rPr>
        <w:t>, the 2</w:t>
      </w:r>
      <w:r w:rsidRPr="00DD62E6">
        <w:rPr>
          <w:rFonts w:eastAsia="Georgia"/>
          <w:iCs/>
          <w:vertAlign w:val="superscript"/>
        </w:rPr>
        <w:t>nd</w:t>
      </w:r>
      <w:r w:rsidRPr="00DD62E6">
        <w:rPr>
          <w:rFonts w:eastAsia="Georgia"/>
          <w:iCs/>
        </w:rPr>
        <w:t xml:space="preserve"> Vice Chair </w:t>
      </w:r>
      <w:r w:rsidR="00CE289C">
        <w:rPr>
          <w:rFonts w:eastAsia="Georgia"/>
          <w:iCs/>
        </w:rPr>
        <w:t>shall become</w:t>
      </w:r>
      <w:r w:rsidRPr="00DD62E6">
        <w:rPr>
          <w:rFonts w:eastAsia="Georgia"/>
          <w:iCs/>
        </w:rPr>
        <w:t xml:space="preserve"> </w:t>
      </w:r>
      <w:r w:rsidR="00CE289C">
        <w:rPr>
          <w:rFonts w:eastAsia="Georgia"/>
          <w:iCs/>
        </w:rPr>
        <w:t>the</w:t>
      </w:r>
      <w:r w:rsidRPr="00DD62E6">
        <w:rPr>
          <w:rFonts w:eastAsia="Georgia"/>
          <w:iCs/>
        </w:rPr>
        <w:t xml:space="preserve"> Vice Chair, and the Vice Chair shall </w:t>
      </w:r>
      <w:r w:rsidR="00CE289C">
        <w:rPr>
          <w:rFonts w:eastAsia="Georgia"/>
          <w:iCs/>
        </w:rPr>
        <w:t>become the</w:t>
      </w:r>
      <w:r w:rsidRPr="00DD62E6">
        <w:rPr>
          <w:rFonts w:eastAsia="Georgia"/>
          <w:iCs/>
        </w:rPr>
        <w:t xml:space="preserve"> Chair. </w:t>
      </w:r>
      <w:r w:rsidR="00831BF2">
        <w:rPr>
          <w:rFonts w:eastAsia="Georgia"/>
          <w:iCs/>
        </w:rPr>
        <w:t xml:space="preserve"> Each of such Officers shall be deemed to have been elected as a Manager serving a three-year term when elected as 2</w:t>
      </w:r>
      <w:r w:rsidR="00831BF2" w:rsidRPr="00831BF2">
        <w:rPr>
          <w:rFonts w:eastAsia="Georgia"/>
          <w:iCs/>
          <w:vertAlign w:val="superscript"/>
        </w:rPr>
        <w:t>nd</w:t>
      </w:r>
      <w:r w:rsidR="00831BF2">
        <w:rPr>
          <w:rFonts w:eastAsia="Georgia"/>
          <w:iCs/>
        </w:rPr>
        <w:t xml:space="preserve"> Vice Chair, with their terms to continue as they ascend to the two higher offices.  </w:t>
      </w:r>
      <w:r w:rsidRPr="00DD62E6">
        <w:rPr>
          <w:rFonts w:eastAsia="Georgia"/>
          <w:iCs/>
        </w:rPr>
        <w:t xml:space="preserve">The Secretary position </w:t>
      </w:r>
      <w:r w:rsidR="00CE289C">
        <w:rPr>
          <w:rFonts w:eastAsia="Georgia"/>
          <w:iCs/>
        </w:rPr>
        <w:t>shall not be</w:t>
      </w:r>
      <w:r w:rsidRPr="00DD62E6">
        <w:rPr>
          <w:rFonts w:eastAsia="Georgia"/>
          <w:iCs/>
        </w:rPr>
        <w:t xml:space="preserve"> elected</w:t>
      </w:r>
      <w:r w:rsidR="00CE289C">
        <w:rPr>
          <w:rFonts w:eastAsia="Georgia"/>
          <w:iCs/>
        </w:rPr>
        <w:t xml:space="preserve"> by the Members, but rather shall be a Member</w:t>
      </w:r>
      <w:r w:rsidR="00936016">
        <w:rPr>
          <w:rFonts w:eastAsia="Georgia"/>
          <w:iCs/>
        </w:rPr>
        <w:t xml:space="preserve"> representative</w:t>
      </w:r>
      <w:r w:rsidR="00CE289C">
        <w:rPr>
          <w:rFonts w:eastAsia="Georgia"/>
          <w:iCs/>
        </w:rPr>
        <w:t xml:space="preserve"> appointed each year by the</w:t>
      </w:r>
      <w:r w:rsidRPr="00DD62E6">
        <w:rPr>
          <w:rFonts w:eastAsia="Georgia"/>
          <w:iCs/>
        </w:rPr>
        <w:t xml:space="preserve"> incoming Chair</w:t>
      </w:r>
      <w:r w:rsidR="00CE289C">
        <w:rPr>
          <w:rFonts w:eastAsia="Georgia"/>
          <w:iCs/>
        </w:rPr>
        <w:t xml:space="preserve">, </w:t>
      </w:r>
      <w:r w:rsidR="006B1A85">
        <w:rPr>
          <w:rFonts w:eastAsia="Georgia"/>
          <w:iCs/>
        </w:rPr>
        <w:t>and</w:t>
      </w:r>
      <w:r w:rsidR="00CE289C">
        <w:rPr>
          <w:rFonts w:eastAsia="Georgia"/>
          <w:iCs/>
        </w:rPr>
        <w:t xml:space="preserve"> </w:t>
      </w:r>
      <w:r w:rsidRPr="00DD62E6">
        <w:rPr>
          <w:rFonts w:eastAsia="Georgia"/>
          <w:iCs/>
        </w:rPr>
        <w:t xml:space="preserve">shall be a person representing the same member as the Chair. The Treasurer position </w:t>
      </w:r>
      <w:r w:rsidR="006B1A85">
        <w:rPr>
          <w:rFonts w:eastAsia="Georgia"/>
          <w:iCs/>
        </w:rPr>
        <w:t>shall be</w:t>
      </w:r>
      <w:r w:rsidRPr="00DD62E6">
        <w:rPr>
          <w:rFonts w:eastAsia="Georgia"/>
          <w:iCs/>
        </w:rPr>
        <w:t xml:space="preserve"> elected each year</w:t>
      </w:r>
      <w:r w:rsidR="006B1A85">
        <w:rPr>
          <w:rFonts w:eastAsia="Georgia"/>
          <w:iCs/>
        </w:rPr>
        <w:t xml:space="preserve"> by the Members at the </w:t>
      </w:r>
      <w:r w:rsidR="00D80D29">
        <w:rPr>
          <w:rFonts w:eastAsia="Georgia"/>
          <w:iCs/>
        </w:rPr>
        <w:t>A</w:t>
      </w:r>
      <w:r w:rsidR="006B1A85">
        <w:rPr>
          <w:rFonts w:eastAsia="Georgia"/>
          <w:iCs/>
        </w:rPr>
        <w:t xml:space="preserve">nnual </w:t>
      </w:r>
      <w:r w:rsidR="00D80D29">
        <w:rPr>
          <w:rFonts w:eastAsia="Georgia"/>
          <w:iCs/>
        </w:rPr>
        <w:t>M</w:t>
      </w:r>
      <w:r w:rsidR="006B1A85">
        <w:rPr>
          <w:rFonts w:eastAsia="Georgia"/>
          <w:iCs/>
        </w:rPr>
        <w:t>eeting</w:t>
      </w:r>
      <w:r w:rsidRPr="00DD62E6">
        <w:rPr>
          <w:rFonts w:eastAsia="Georgia"/>
          <w:iCs/>
        </w:rPr>
        <w:t xml:space="preserve">, and </w:t>
      </w:r>
      <w:r w:rsidR="00D80D29">
        <w:rPr>
          <w:rFonts w:eastAsia="Georgia"/>
          <w:iCs/>
        </w:rPr>
        <w:t>may serve for</w:t>
      </w:r>
      <w:r w:rsidRPr="00DD62E6">
        <w:rPr>
          <w:rFonts w:eastAsia="Georgia"/>
          <w:iCs/>
        </w:rPr>
        <w:t xml:space="preserve"> any number of </w:t>
      </w:r>
      <w:r w:rsidR="00D80D29">
        <w:rPr>
          <w:rFonts w:eastAsia="Georgia"/>
          <w:iCs/>
        </w:rPr>
        <w:t>consecutive</w:t>
      </w:r>
      <w:r w:rsidR="00831BF2">
        <w:rPr>
          <w:rFonts w:eastAsia="Georgia"/>
          <w:iCs/>
        </w:rPr>
        <w:t xml:space="preserve"> one-year</w:t>
      </w:r>
      <w:r w:rsidR="00D80D29">
        <w:rPr>
          <w:rFonts w:eastAsia="Georgia"/>
          <w:iCs/>
        </w:rPr>
        <w:t xml:space="preserve"> </w:t>
      </w:r>
      <w:r w:rsidRPr="00DD62E6">
        <w:rPr>
          <w:rFonts w:eastAsia="Georgia"/>
          <w:iCs/>
        </w:rPr>
        <w:t>terms.</w:t>
      </w:r>
      <w:r w:rsidR="00F54167" w:rsidRPr="00DD62E6">
        <w:rPr>
          <w:rFonts w:eastAsia="Georgia"/>
          <w:iCs/>
        </w:rPr>
        <w:t xml:space="preserve"> </w:t>
      </w:r>
      <w:r w:rsidR="007F0797">
        <w:rPr>
          <w:rFonts w:eastAsia="Georgia"/>
          <w:iCs/>
        </w:rPr>
        <w:t xml:space="preserve"> If the Members choose to elect one or more Managers who are not Officers, such Managers shall be eligible to serve any number of </w:t>
      </w:r>
      <w:r w:rsidR="00A617AA">
        <w:rPr>
          <w:rFonts w:eastAsia="Georgia"/>
          <w:iCs/>
        </w:rPr>
        <w:t>consecutive</w:t>
      </w:r>
      <w:r w:rsidR="007F0797">
        <w:rPr>
          <w:rFonts w:eastAsia="Georgia"/>
          <w:iCs/>
        </w:rPr>
        <w:t xml:space="preserve"> </w:t>
      </w:r>
      <w:r w:rsidR="00831BF2">
        <w:rPr>
          <w:rFonts w:eastAsia="Georgia"/>
          <w:iCs/>
        </w:rPr>
        <w:t xml:space="preserve">one-year </w:t>
      </w:r>
      <w:r w:rsidR="007F0797">
        <w:rPr>
          <w:rFonts w:eastAsia="Georgia"/>
          <w:iCs/>
        </w:rPr>
        <w:t>terms.</w:t>
      </w:r>
    </w:p>
    <w:p w:rsidR="00BE10D3" w:rsidRPr="00DD62E6" w:rsidRDefault="00BE10D3" w:rsidP="00BE10D3">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eastAsia="Georgia"/>
          <w:iCs/>
        </w:rPr>
      </w:pPr>
    </w:p>
    <w:p w:rsidR="009536DF" w:rsidRPr="00DD62E6" w:rsidRDefault="00831BF2" w:rsidP="009536DF">
      <w:pPr>
        <w:numPr>
          <w:ilvl w:val="0"/>
          <w:numId w:val="3"/>
        </w:numPr>
        <w:tabs>
          <w:tab w:val="left" w:pos="-144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1440"/>
        <w:jc w:val="both"/>
        <w:rPr>
          <w:rFonts w:eastAsia="Georgia"/>
          <w:iCs/>
        </w:rPr>
      </w:pPr>
      <w:r>
        <w:rPr>
          <w:rFonts w:eastAsia="Georgia"/>
          <w:i/>
          <w:iCs/>
        </w:rPr>
        <w:t xml:space="preserve">Commencement of </w:t>
      </w:r>
      <w:r w:rsidR="009536DF" w:rsidRPr="00DD62E6">
        <w:rPr>
          <w:rFonts w:eastAsia="Georgia"/>
          <w:i/>
          <w:iCs/>
        </w:rPr>
        <w:t>Terms</w:t>
      </w:r>
      <w:r w:rsidR="009536DF" w:rsidRPr="00DD62E6">
        <w:rPr>
          <w:rFonts w:eastAsia="Georgia"/>
          <w:iCs/>
        </w:rPr>
        <w:t xml:space="preserve">.  The term for each member of the </w:t>
      </w:r>
      <w:r w:rsidR="000845EA">
        <w:rPr>
          <w:rFonts w:eastAsia="Georgia"/>
          <w:iCs/>
        </w:rPr>
        <w:t>Board of Managers</w:t>
      </w:r>
      <w:r w:rsidR="009536DF" w:rsidRPr="00DD62E6">
        <w:rPr>
          <w:rFonts w:eastAsia="Georgia"/>
          <w:iCs/>
        </w:rPr>
        <w:t xml:space="preserve"> shall </w:t>
      </w:r>
      <w:r>
        <w:rPr>
          <w:rFonts w:eastAsia="Georgia"/>
          <w:iCs/>
        </w:rPr>
        <w:t>commence immediately</w:t>
      </w:r>
      <w:r w:rsidR="009536DF" w:rsidRPr="00DD62E6">
        <w:rPr>
          <w:rFonts w:eastAsia="Georgia"/>
          <w:iCs/>
        </w:rPr>
        <w:t xml:space="preserve"> </w:t>
      </w:r>
      <w:r w:rsidR="00D80D29">
        <w:rPr>
          <w:rFonts w:eastAsia="Georgia"/>
          <w:iCs/>
        </w:rPr>
        <w:t xml:space="preserve">following </w:t>
      </w:r>
      <w:r>
        <w:rPr>
          <w:rFonts w:eastAsia="Georgia"/>
          <w:iCs/>
        </w:rPr>
        <w:t>the</w:t>
      </w:r>
      <w:r w:rsidR="009536DF" w:rsidRPr="00DD62E6">
        <w:rPr>
          <w:rFonts w:eastAsia="Georgia"/>
          <w:iCs/>
        </w:rPr>
        <w:t xml:space="preserve"> </w:t>
      </w:r>
      <w:r w:rsidR="006D1649">
        <w:rPr>
          <w:rFonts w:eastAsia="Georgia"/>
          <w:iCs/>
        </w:rPr>
        <w:t>A</w:t>
      </w:r>
      <w:r w:rsidR="009536DF" w:rsidRPr="00DD62E6">
        <w:rPr>
          <w:rFonts w:eastAsia="Georgia"/>
          <w:iCs/>
        </w:rPr>
        <w:t xml:space="preserve">nnual </w:t>
      </w:r>
      <w:r w:rsidR="00D80D29">
        <w:rPr>
          <w:rFonts w:eastAsia="Georgia"/>
          <w:iCs/>
        </w:rPr>
        <w:t>M</w:t>
      </w:r>
      <w:r w:rsidR="009536DF" w:rsidRPr="00DD62E6">
        <w:rPr>
          <w:rFonts w:eastAsia="Georgia"/>
          <w:iCs/>
        </w:rPr>
        <w:t xml:space="preserve">eeting </w:t>
      </w:r>
      <w:r>
        <w:rPr>
          <w:rFonts w:eastAsia="Georgia"/>
          <w:iCs/>
        </w:rPr>
        <w:t xml:space="preserve">when the </w:t>
      </w:r>
      <w:r w:rsidR="00A3000B">
        <w:rPr>
          <w:rFonts w:eastAsia="Georgia"/>
          <w:iCs/>
        </w:rPr>
        <w:t>Officer or Manager</w:t>
      </w:r>
      <w:r>
        <w:rPr>
          <w:rFonts w:eastAsia="Georgia"/>
          <w:iCs/>
        </w:rPr>
        <w:t xml:space="preserve"> is elected</w:t>
      </w:r>
      <w:r w:rsidR="009536DF" w:rsidRPr="00DD62E6">
        <w:rPr>
          <w:rFonts w:eastAsia="Georgia"/>
          <w:iCs/>
        </w:rPr>
        <w:t>.</w:t>
      </w:r>
    </w:p>
    <w:p w:rsidR="009536DF" w:rsidRPr="00DD62E6" w:rsidRDefault="009536DF" w:rsidP="009536DF">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eastAsia="Georgia"/>
          <w:iCs/>
        </w:rPr>
      </w:pPr>
    </w:p>
    <w:p w:rsidR="00A74EBB" w:rsidRPr="00DD62E6" w:rsidRDefault="009536DF">
      <w:pPr>
        <w:numPr>
          <w:ilvl w:val="0"/>
          <w:numId w:val="3"/>
        </w:numPr>
        <w:tabs>
          <w:tab w:val="left" w:pos="-144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1440"/>
        <w:jc w:val="both"/>
        <w:rPr>
          <w:rFonts w:eastAsia="Georgia"/>
          <w:i/>
          <w:iCs/>
        </w:rPr>
      </w:pPr>
      <w:r w:rsidRPr="00DD62E6">
        <w:rPr>
          <w:rFonts w:eastAsia="Georgia"/>
          <w:i/>
          <w:iCs/>
        </w:rPr>
        <w:t>Duties</w:t>
      </w:r>
      <w:r w:rsidRPr="00DD62E6">
        <w:rPr>
          <w:rFonts w:eastAsia="Georgia"/>
          <w:iCs/>
        </w:rPr>
        <w:t xml:space="preserve">.  </w:t>
      </w:r>
    </w:p>
    <w:p w:rsidR="00A74EBB" w:rsidRPr="00DD62E6" w:rsidRDefault="00A74EBB">
      <w:pPr>
        <w:ind w:left="720"/>
        <w:rPr>
          <w:rFonts w:eastAsia="Georgia"/>
          <w:i/>
          <w:iCs/>
        </w:rPr>
      </w:pPr>
    </w:p>
    <w:p w:rsidR="00426EA9" w:rsidRDefault="00A74EBB" w:rsidP="00426EA9">
      <w:pPr>
        <w:numPr>
          <w:ilvl w:val="1"/>
          <w:numId w:val="3"/>
        </w:numPr>
        <w:tabs>
          <w:tab w:val="left" w:pos="-1440"/>
          <w:tab w:val="left" w:pos="-720"/>
          <w:tab w:val="left" w:pos="0"/>
          <w:tab w:val="left" w:pos="720"/>
          <w:tab w:val="left" w:pos="1440"/>
          <w:tab w:val="num" w:pos="2160"/>
          <w:tab w:val="left" w:pos="2880"/>
          <w:tab w:val="left" w:pos="29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firstLine="0"/>
        <w:jc w:val="both"/>
        <w:rPr>
          <w:rFonts w:eastAsia="Georgia"/>
        </w:rPr>
      </w:pPr>
      <w:r w:rsidRPr="00DD62E6">
        <w:rPr>
          <w:rFonts w:eastAsia="Georgia"/>
        </w:rPr>
        <w:tab/>
        <w:t xml:space="preserve">The </w:t>
      </w:r>
      <w:r w:rsidR="00854275" w:rsidRPr="00DD62E6">
        <w:rPr>
          <w:rFonts w:eastAsia="Georgia"/>
        </w:rPr>
        <w:t>Chair</w:t>
      </w:r>
      <w:r w:rsidR="006D1649">
        <w:rPr>
          <w:rFonts w:eastAsia="Georgia"/>
        </w:rPr>
        <w:t xml:space="preserve"> </w:t>
      </w:r>
      <w:r w:rsidR="00854275" w:rsidRPr="00DD62E6">
        <w:rPr>
          <w:rFonts w:eastAsia="Georgia"/>
        </w:rPr>
        <w:t xml:space="preserve">shall lead the organization from </w:t>
      </w:r>
      <w:r w:rsidR="006D1649">
        <w:rPr>
          <w:rFonts w:eastAsia="Georgia"/>
        </w:rPr>
        <w:t>one A</w:t>
      </w:r>
      <w:r w:rsidR="00854275" w:rsidRPr="00DD62E6">
        <w:rPr>
          <w:rFonts w:eastAsia="Georgia"/>
        </w:rPr>
        <w:t xml:space="preserve">nnual </w:t>
      </w:r>
      <w:r w:rsidR="006D1649">
        <w:rPr>
          <w:rFonts w:eastAsia="Georgia"/>
        </w:rPr>
        <w:t>M</w:t>
      </w:r>
      <w:r w:rsidR="00854275" w:rsidRPr="00DD62E6">
        <w:rPr>
          <w:rFonts w:eastAsia="Georgia"/>
        </w:rPr>
        <w:t xml:space="preserve">eeting </w:t>
      </w:r>
      <w:r w:rsidR="006D1649">
        <w:rPr>
          <w:rFonts w:eastAsia="Georgia"/>
        </w:rPr>
        <w:t xml:space="preserve">through the close of </w:t>
      </w:r>
      <w:r w:rsidR="00854275" w:rsidRPr="00DD62E6">
        <w:rPr>
          <w:rFonts w:eastAsia="Georgia"/>
        </w:rPr>
        <w:t>the next</w:t>
      </w:r>
      <w:r w:rsidR="006D1649">
        <w:rPr>
          <w:rFonts w:eastAsia="Georgia"/>
        </w:rPr>
        <w:t xml:space="preserve"> Annual Meeting</w:t>
      </w:r>
      <w:r w:rsidR="00854275" w:rsidRPr="00DD62E6">
        <w:rPr>
          <w:rFonts w:eastAsia="Georgia"/>
        </w:rPr>
        <w:t xml:space="preserve">, shall host and organize the </w:t>
      </w:r>
      <w:r w:rsidR="006D1649">
        <w:rPr>
          <w:rFonts w:eastAsia="Georgia"/>
        </w:rPr>
        <w:t>Annual M</w:t>
      </w:r>
      <w:r w:rsidR="00854275" w:rsidRPr="00DD62E6">
        <w:rPr>
          <w:rFonts w:eastAsia="Georgia"/>
        </w:rPr>
        <w:t xml:space="preserve">eeting </w:t>
      </w:r>
      <w:r w:rsidR="006D1649">
        <w:rPr>
          <w:rFonts w:eastAsia="Georgia"/>
        </w:rPr>
        <w:t xml:space="preserve">occurring during their tenure </w:t>
      </w:r>
      <w:r w:rsidR="00854275" w:rsidRPr="00DD62E6">
        <w:rPr>
          <w:rFonts w:eastAsia="Georgia"/>
        </w:rPr>
        <w:t xml:space="preserve">at a location of their choice, represent the </w:t>
      </w:r>
      <w:r w:rsidR="006D1649">
        <w:rPr>
          <w:rFonts w:eastAsia="Georgia"/>
        </w:rPr>
        <w:t>Company with third party persons</w:t>
      </w:r>
      <w:r w:rsidR="00854275" w:rsidRPr="00DD62E6">
        <w:rPr>
          <w:rFonts w:eastAsia="Georgia"/>
        </w:rPr>
        <w:t xml:space="preserve">, delegate duties to the </w:t>
      </w:r>
      <w:r w:rsidR="006D1649">
        <w:rPr>
          <w:rFonts w:eastAsia="Georgia"/>
        </w:rPr>
        <w:t>A</w:t>
      </w:r>
      <w:r w:rsidR="00854275" w:rsidRPr="00DD62E6">
        <w:rPr>
          <w:rFonts w:eastAsia="Georgia"/>
        </w:rPr>
        <w:t xml:space="preserve">dministrator (if appointed), and generally ensure that the </w:t>
      </w:r>
      <w:r w:rsidR="006D1649">
        <w:rPr>
          <w:rFonts w:eastAsia="Georgia"/>
        </w:rPr>
        <w:t>Company</w:t>
      </w:r>
      <w:r w:rsidR="00854275" w:rsidRPr="00DD62E6">
        <w:rPr>
          <w:rFonts w:eastAsia="Georgia"/>
        </w:rPr>
        <w:t xml:space="preserve"> remains active, while maintaining oversight and continuity.</w:t>
      </w:r>
    </w:p>
    <w:p w:rsidR="00426EA9" w:rsidRDefault="00A74EBB" w:rsidP="00426EA9">
      <w:pPr>
        <w:numPr>
          <w:ilvl w:val="1"/>
          <w:numId w:val="3"/>
        </w:numPr>
        <w:tabs>
          <w:tab w:val="left" w:pos="-1440"/>
          <w:tab w:val="left" w:pos="-720"/>
          <w:tab w:val="left" w:pos="0"/>
          <w:tab w:val="left" w:pos="720"/>
          <w:tab w:val="left" w:pos="1440"/>
          <w:tab w:val="num" w:pos="2160"/>
          <w:tab w:val="left" w:pos="2880"/>
          <w:tab w:val="left" w:pos="29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firstLine="0"/>
        <w:jc w:val="both"/>
        <w:rPr>
          <w:rFonts w:eastAsia="Georgia"/>
        </w:rPr>
      </w:pPr>
      <w:r w:rsidRPr="00426EA9">
        <w:rPr>
          <w:rFonts w:eastAsia="Georgia"/>
        </w:rPr>
        <w:t xml:space="preserve">The </w:t>
      </w:r>
      <w:r w:rsidR="00854275" w:rsidRPr="00426EA9">
        <w:rPr>
          <w:rFonts w:eastAsia="Georgia"/>
        </w:rPr>
        <w:t xml:space="preserve">Vice Chair shall lead in the absence of the Chair and shall ascend to the role of Chair </w:t>
      </w:r>
      <w:r w:rsidR="006D1649">
        <w:rPr>
          <w:rFonts w:eastAsia="Georgia"/>
        </w:rPr>
        <w:t>immediately after</w:t>
      </w:r>
      <w:r w:rsidR="00854275" w:rsidRPr="00426EA9">
        <w:rPr>
          <w:rFonts w:eastAsia="Georgia"/>
        </w:rPr>
        <w:t xml:space="preserve"> serving one year as Vice Chair</w:t>
      </w:r>
      <w:r w:rsidRPr="00426EA9">
        <w:rPr>
          <w:rFonts w:eastAsia="Georgia"/>
        </w:rPr>
        <w:t>.</w:t>
      </w:r>
    </w:p>
    <w:p w:rsidR="00426EA9" w:rsidRDefault="00A74EBB" w:rsidP="00426EA9">
      <w:pPr>
        <w:numPr>
          <w:ilvl w:val="1"/>
          <w:numId w:val="3"/>
        </w:numPr>
        <w:tabs>
          <w:tab w:val="left" w:pos="-1440"/>
          <w:tab w:val="left" w:pos="-720"/>
          <w:tab w:val="left" w:pos="0"/>
          <w:tab w:val="left" w:pos="720"/>
          <w:tab w:val="left" w:pos="1440"/>
          <w:tab w:val="num" w:pos="2160"/>
          <w:tab w:val="left" w:pos="2880"/>
          <w:tab w:val="left" w:pos="29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firstLine="0"/>
        <w:jc w:val="both"/>
        <w:rPr>
          <w:rFonts w:eastAsia="Georgia"/>
        </w:rPr>
      </w:pPr>
      <w:r w:rsidRPr="00426EA9">
        <w:rPr>
          <w:rFonts w:eastAsia="Georgia"/>
        </w:rPr>
        <w:t xml:space="preserve">The </w:t>
      </w:r>
      <w:r w:rsidR="00854275" w:rsidRPr="00426EA9">
        <w:rPr>
          <w:rFonts w:eastAsia="Georgia"/>
        </w:rPr>
        <w:t>2</w:t>
      </w:r>
      <w:r w:rsidR="00854275" w:rsidRPr="00426EA9">
        <w:rPr>
          <w:rFonts w:eastAsia="Georgia"/>
          <w:vertAlign w:val="superscript"/>
        </w:rPr>
        <w:t>nd</w:t>
      </w:r>
      <w:r w:rsidR="00854275" w:rsidRPr="00426EA9">
        <w:rPr>
          <w:rFonts w:eastAsia="Georgia"/>
        </w:rPr>
        <w:t xml:space="preserve"> Vice Chair </w:t>
      </w:r>
      <w:r w:rsidR="006D1649">
        <w:rPr>
          <w:rFonts w:eastAsia="Georgia"/>
        </w:rPr>
        <w:t xml:space="preserve">shall perform such duties as requested by the Chair or Vice Chair and </w:t>
      </w:r>
      <w:r w:rsidR="006D1649" w:rsidRPr="00426EA9">
        <w:rPr>
          <w:rFonts w:eastAsia="Georgia"/>
        </w:rPr>
        <w:t xml:space="preserve">shall ascend to the role of </w:t>
      </w:r>
      <w:r w:rsidR="006D1649">
        <w:rPr>
          <w:rFonts w:eastAsia="Georgia"/>
        </w:rPr>
        <w:t>Vice Chair</w:t>
      </w:r>
      <w:r w:rsidR="006D1649" w:rsidRPr="00426EA9">
        <w:rPr>
          <w:rFonts w:eastAsia="Georgia"/>
        </w:rPr>
        <w:t xml:space="preserve"> </w:t>
      </w:r>
      <w:r w:rsidR="006D1649">
        <w:rPr>
          <w:rFonts w:eastAsia="Georgia"/>
        </w:rPr>
        <w:t>immediately after</w:t>
      </w:r>
      <w:r w:rsidR="006D1649" w:rsidRPr="00426EA9">
        <w:rPr>
          <w:rFonts w:eastAsia="Georgia"/>
        </w:rPr>
        <w:t xml:space="preserve"> serving one year as </w:t>
      </w:r>
      <w:r w:rsidR="00B570DA" w:rsidRPr="00426EA9">
        <w:rPr>
          <w:rFonts w:eastAsia="Georgia"/>
        </w:rPr>
        <w:t>2</w:t>
      </w:r>
      <w:r w:rsidR="00B570DA" w:rsidRPr="00426EA9">
        <w:rPr>
          <w:rFonts w:eastAsia="Georgia"/>
          <w:vertAlign w:val="superscript"/>
        </w:rPr>
        <w:t>nd</w:t>
      </w:r>
      <w:r w:rsidR="00B570DA" w:rsidRPr="00426EA9">
        <w:rPr>
          <w:rFonts w:eastAsia="Georgia"/>
        </w:rPr>
        <w:t xml:space="preserve"> </w:t>
      </w:r>
      <w:r w:rsidR="006D1649" w:rsidRPr="00426EA9">
        <w:rPr>
          <w:rFonts w:eastAsia="Georgia"/>
        </w:rPr>
        <w:t>Vice Chair.</w:t>
      </w:r>
    </w:p>
    <w:p w:rsidR="00426EA9" w:rsidRDefault="00A74EBB" w:rsidP="00426EA9">
      <w:pPr>
        <w:numPr>
          <w:ilvl w:val="1"/>
          <w:numId w:val="3"/>
        </w:numPr>
        <w:tabs>
          <w:tab w:val="left" w:pos="-1440"/>
          <w:tab w:val="left" w:pos="-720"/>
          <w:tab w:val="left" w:pos="0"/>
          <w:tab w:val="left" w:pos="720"/>
          <w:tab w:val="left" w:pos="1440"/>
          <w:tab w:val="num" w:pos="2160"/>
          <w:tab w:val="left" w:pos="2880"/>
          <w:tab w:val="left" w:pos="29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firstLine="0"/>
        <w:jc w:val="both"/>
        <w:rPr>
          <w:rFonts w:eastAsia="Georgia"/>
        </w:rPr>
      </w:pPr>
      <w:r w:rsidRPr="00426EA9">
        <w:rPr>
          <w:rFonts w:eastAsia="Georgia"/>
        </w:rPr>
        <w:t xml:space="preserve">The </w:t>
      </w:r>
      <w:r w:rsidR="00854275" w:rsidRPr="00426EA9">
        <w:rPr>
          <w:rFonts w:eastAsia="Georgia"/>
        </w:rPr>
        <w:t xml:space="preserve">Secretary shall be responsible for taking minutes at each </w:t>
      </w:r>
      <w:r w:rsidR="00C41078">
        <w:rPr>
          <w:rFonts w:eastAsia="Georgia"/>
        </w:rPr>
        <w:t>Annual Meeting</w:t>
      </w:r>
      <w:r w:rsidR="00854275" w:rsidRPr="00426EA9">
        <w:rPr>
          <w:rFonts w:eastAsia="Georgia"/>
        </w:rPr>
        <w:t xml:space="preserve"> and ensuring that all documentation from each meeting is provided to the</w:t>
      </w:r>
      <w:r w:rsidR="00A3000B">
        <w:rPr>
          <w:rFonts w:eastAsia="Georgia"/>
        </w:rPr>
        <w:t xml:space="preserve"> A</w:t>
      </w:r>
      <w:r w:rsidR="00854275" w:rsidRPr="00426EA9">
        <w:rPr>
          <w:rFonts w:eastAsia="Georgia"/>
        </w:rPr>
        <w:t>dministrator (if appointed) to be added to the Company’s website</w:t>
      </w:r>
      <w:r w:rsidRPr="00426EA9">
        <w:rPr>
          <w:rFonts w:eastAsia="Georgia"/>
        </w:rPr>
        <w:t>.</w:t>
      </w:r>
    </w:p>
    <w:p w:rsidR="00426EA9" w:rsidRDefault="00854275" w:rsidP="00426EA9">
      <w:pPr>
        <w:numPr>
          <w:ilvl w:val="1"/>
          <w:numId w:val="3"/>
        </w:numPr>
        <w:tabs>
          <w:tab w:val="left" w:pos="-1440"/>
          <w:tab w:val="left" w:pos="-720"/>
          <w:tab w:val="left" w:pos="0"/>
          <w:tab w:val="left" w:pos="720"/>
          <w:tab w:val="left" w:pos="1440"/>
          <w:tab w:val="num" w:pos="2160"/>
          <w:tab w:val="left" w:pos="2880"/>
          <w:tab w:val="left" w:pos="29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firstLine="0"/>
        <w:jc w:val="both"/>
        <w:rPr>
          <w:rFonts w:eastAsia="Georgia"/>
        </w:rPr>
      </w:pPr>
      <w:r w:rsidRPr="00426EA9">
        <w:rPr>
          <w:rFonts w:eastAsia="Georgia"/>
        </w:rPr>
        <w:t>T</w:t>
      </w:r>
      <w:r w:rsidR="00C41078">
        <w:rPr>
          <w:rFonts w:eastAsia="Georgia"/>
        </w:rPr>
        <w:t>he T</w:t>
      </w:r>
      <w:r w:rsidRPr="00426EA9">
        <w:rPr>
          <w:rFonts w:eastAsia="Georgia"/>
        </w:rPr>
        <w:t>reasurer shall be responsible for membership dues, financial obligations and reporting.</w:t>
      </w:r>
    </w:p>
    <w:p w:rsidR="00A74EBB" w:rsidRPr="00DD62E6" w:rsidRDefault="00A74EBB">
      <w:pPr>
        <w:ind w:left="720"/>
        <w:rPr>
          <w:rFonts w:eastAsia="Georgia"/>
        </w:rPr>
      </w:pPr>
    </w:p>
    <w:p w:rsidR="004B7765" w:rsidRPr="00DD62E6"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r w:rsidRPr="00DD62E6">
        <w:rPr>
          <w:rFonts w:eastAsia="Georgia"/>
        </w:rPr>
        <w:t>4.03</w:t>
      </w:r>
      <w:r w:rsidRPr="00DD62E6">
        <w:rPr>
          <w:rFonts w:eastAsia="Georgia"/>
        </w:rPr>
        <w:tab/>
      </w:r>
      <w:r w:rsidR="004B7765" w:rsidRPr="00DD62E6">
        <w:rPr>
          <w:rFonts w:eastAsia="Georgia"/>
          <w:u w:val="single"/>
        </w:rPr>
        <w:t>Vacancies</w:t>
      </w:r>
      <w:r w:rsidR="004B7765" w:rsidRPr="00DD62E6">
        <w:rPr>
          <w:rFonts w:eastAsia="Georgia"/>
        </w:rPr>
        <w:t xml:space="preserve">.   If the </w:t>
      </w:r>
      <w:r w:rsidR="00E34C03">
        <w:rPr>
          <w:rFonts w:eastAsia="Georgia"/>
        </w:rPr>
        <w:t>position of</w:t>
      </w:r>
      <w:r w:rsidR="004B7765" w:rsidRPr="00DD62E6">
        <w:rPr>
          <w:rFonts w:eastAsia="Georgia"/>
        </w:rPr>
        <w:t xml:space="preserve"> Chair becomes vacant</w:t>
      </w:r>
      <w:r w:rsidR="00E34C03">
        <w:rPr>
          <w:rFonts w:eastAsia="Georgia"/>
        </w:rPr>
        <w:t xml:space="preserve"> before the end of the term</w:t>
      </w:r>
      <w:r w:rsidR="004B7765" w:rsidRPr="00DD62E6">
        <w:rPr>
          <w:rFonts w:eastAsia="Georgia"/>
        </w:rPr>
        <w:t xml:space="preserve">, the Vice Chair shall ascend to the </w:t>
      </w:r>
      <w:r w:rsidR="00E34C03">
        <w:rPr>
          <w:rFonts w:eastAsia="Georgia"/>
        </w:rPr>
        <w:t>position of Chair</w:t>
      </w:r>
      <w:r w:rsidR="004B7765" w:rsidRPr="00DD62E6">
        <w:rPr>
          <w:rFonts w:eastAsia="Georgia"/>
        </w:rPr>
        <w:t>.</w:t>
      </w:r>
      <w:r w:rsidR="00E34C03">
        <w:rPr>
          <w:rFonts w:eastAsia="Georgia"/>
        </w:rPr>
        <w:t xml:space="preserve">  Any other Officer vacancy shall be filled by the Chair, to serve until the next Annual Meeting.</w:t>
      </w:r>
    </w:p>
    <w:p w:rsidR="004B7765" w:rsidRPr="00DD62E6" w:rsidRDefault="004B77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highlight w:val="yellow"/>
          <w:u w:val="single"/>
        </w:rPr>
      </w:pPr>
    </w:p>
    <w:p w:rsidR="00A74EBB" w:rsidRPr="00DD62E6" w:rsidRDefault="004B77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r w:rsidRPr="00DD62E6">
        <w:rPr>
          <w:rFonts w:eastAsia="Georgia"/>
        </w:rPr>
        <w:t>4.04</w:t>
      </w:r>
      <w:r w:rsidRPr="00DD62E6">
        <w:rPr>
          <w:rFonts w:eastAsia="Georgia"/>
        </w:rPr>
        <w:tab/>
      </w:r>
      <w:r w:rsidR="000845EA">
        <w:rPr>
          <w:rFonts w:eastAsia="Georgia"/>
          <w:u w:val="single"/>
        </w:rPr>
        <w:t>Board of Managers</w:t>
      </w:r>
      <w:r w:rsidR="00A74EBB" w:rsidRPr="00DD62E6">
        <w:rPr>
          <w:rFonts w:eastAsia="Georgia"/>
          <w:u w:val="single"/>
        </w:rPr>
        <w:t xml:space="preserve"> Meetings</w:t>
      </w:r>
      <w:r w:rsidR="00A74EBB" w:rsidRPr="00DD62E6">
        <w:rPr>
          <w:rFonts w:eastAsia="Georgia"/>
        </w:rPr>
        <w:t xml:space="preserve">. The </w:t>
      </w:r>
      <w:r w:rsidR="000845EA">
        <w:rPr>
          <w:rFonts w:eastAsia="Georgia"/>
        </w:rPr>
        <w:t>Board of Managers</w:t>
      </w:r>
      <w:r w:rsidR="00A74EBB" w:rsidRPr="00DD62E6">
        <w:rPr>
          <w:rFonts w:eastAsia="Georgia"/>
        </w:rPr>
        <w:t xml:space="preserve"> shall meet at least once a year at a time and place established in advance</w:t>
      </w:r>
      <w:r w:rsidR="00E34C03">
        <w:rPr>
          <w:rFonts w:eastAsia="Georgia"/>
        </w:rPr>
        <w:t xml:space="preserve"> by the Chair</w:t>
      </w:r>
      <w:r w:rsidR="00A74EBB" w:rsidRPr="00DD62E6">
        <w:rPr>
          <w:rFonts w:eastAsia="Georgia"/>
        </w:rPr>
        <w:t xml:space="preserve">, and at other times it determines to </w:t>
      </w:r>
      <w:r w:rsidR="00A74EBB" w:rsidRPr="00DD62E6">
        <w:rPr>
          <w:rFonts w:eastAsia="Georgia"/>
        </w:rPr>
        <w:lastRenderedPageBreak/>
        <w:t xml:space="preserve">be in </w:t>
      </w:r>
      <w:r w:rsidRPr="00DD62E6">
        <w:rPr>
          <w:rFonts w:eastAsia="Georgia"/>
        </w:rPr>
        <w:t>the Company’s</w:t>
      </w:r>
      <w:r w:rsidR="00A74EBB" w:rsidRPr="00DD62E6">
        <w:rPr>
          <w:rFonts w:eastAsia="Georgia"/>
        </w:rPr>
        <w:t xml:space="preserve"> interests. Meetings may take place by any means of communication by which all </w:t>
      </w:r>
      <w:r w:rsidR="00E34C03">
        <w:rPr>
          <w:rFonts w:eastAsia="Georgia"/>
        </w:rPr>
        <w:t>O</w:t>
      </w:r>
      <w:r w:rsidRPr="00DD62E6">
        <w:rPr>
          <w:rFonts w:eastAsia="Georgia"/>
        </w:rPr>
        <w:t>fficers</w:t>
      </w:r>
      <w:r w:rsidR="00A74EBB" w:rsidRPr="00DD62E6">
        <w:rPr>
          <w:rFonts w:eastAsia="Georgia"/>
        </w:rPr>
        <w:t xml:space="preserve"> can hear each other simultaneously. Notice of the time and place of the meeting shall be given</w:t>
      </w:r>
      <w:r w:rsidR="00E34C03">
        <w:rPr>
          <w:rFonts w:eastAsia="Georgia"/>
        </w:rPr>
        <w:t xml:space="preserve"> to </w:t>
      </w:r>
      <w:r w:rsidR="00A3000B">
        <w:rPr>
          <w:rFonts w:eastAsia="Georgia"/>
        </w:rPr>
        <w:t>all Officers</w:t>
      </w:r>
      <w:r w:rsidR="00A74EBB" w:rsidRPr="00DD62E6">
        <w:rPr>
          <w:rFonts w:eastAsia="Georgia"/>
        </w:rPr>
        <w:t xml:space="preserve">.  In emergencies, special meetings of the </w:t>
      </w:r>
      <w:r w:rsidR="000845EA">
        <w:rPr>
          <w:rFonts w:eastAsia="Georgia"/>
        </w:rPr>
        <w:t>Board of Managers</w:t>
      </w:r>
      <w:r w:rsidR="00A74EBB" w:rsidRPr="00DD62E6">
        <w:rPr>
          <w:rFonts w:eastAsia="Georgia"/>
        </w:rPr>
        <w:t xml:space="preserve"> may be called by </w:t>
      </w:r>
      <w:r w:rsidR="00AD6097">
        <w:rPr>
          <w:rFonts w:eastAsia="Georgia"/>
        </w:rPr>
        <w:t>a majority of the Managers</w:t>
      </w:r>
      <w:r w:rsidR="00A74EBB" w:rsidRPr="00DD62E6">
        <w:rPr>
          <w:rFonts w:eastAsia="Georgia"/>
        </w:rPr>
        <w:t>.  At least two days</w:t>
      </w:r>
      <w:r w:rsidR="00E34C03">
        <w:rPr>
          <w:rFonts w:eastAsia="Georgia"/>
        </w:rPr>
        <w:t>’ written</w:t>
      </w:r>
      <w:r w:rsidR="00A74EBB" w:rsidRPr="00DD62E6">
        <w:rPr>
          <w:rFonts w:eastAsia="Georgia"/>
        </w:rPr>
        <w:t xml:space="preserve"> notice of special meetings of the </w:t>
      </w:r>
      <w:r w:rsidR="000845EA">
        <w:rPr>
          <w:rFonts w:eastAsia="Georgia"/>
        </w:rPr>
        <w:t>Board of Managers</w:t>
      </w:r>
      <w:r w:rsidR="00E34C03" w:rsidRPr="00E34C03">
        <w:rPr>
          <w:rFonts w:eastAsia="Georgia"/>
        </w:rPr>
        <w:t xml:space="preserve"> </w:t>
      </w:r>
      <w:r w:rsidR="00E34C03" w:rsidRPr="00DD62E6">
        <w:rPr>
          <w:rFonts w:eastAsia="Georgia"/>
        </w:rPr>
        <w:t>shall be given</w:t>
      </w:r>
      <w:r w:rsidR="00E34C03">
        <w:rPr>
          <w:rFonts w:eastAsia="Georgia"/>
        </w:rPr>
        <w:t xml:space="preserve"> to </w:t>
      </w:r>
      <w:r w:rsidR="00A3000B">
        <w:rPr>
          <w:rFonts w:eastAsia="Georgia"/>
        </w:rPr>
        <w:t>Officers</w:t>
      </w:r>
      <w:r w:rsidR="00A74EBB" w:rsidRPr="00DD62E6">
        <w:rPr>
          <w:rFonts w:eastAsia="Georgia"/>
        </w:rPr>
        <w:t xml:space="preserve">. At all meetings of the </w:t>
      </w:r>
      <w:r w:rsidR="000845EA">
        <w:rPr>
          <w:rFonts w:eastAsia="Georgia"/>
        </w:rPr>
        <w:t>Board of Managers</w:t>
      </w:r>
      <w:r w:rsidR="00A74EBB" w:rsidRPr="00DD62E6">
        <w:rPr>
          <w:rFonts w:eastAsia="Georgia"/>
        </w:rPr>
        <w:t xml:space="preserve">, a majority of the total number of </w:t>
      </w:r>
      <w:r w:rsidR="00426EA9">
        <w:rPr>
          <w:rFonts w:eastAsia="Georgia"/>
        </w:rPr>
        <w:t>O</w:t>
      </w:r>
      <w:r w:rsidR="007C09FB" w:rsidRPr="00DD62E6">
        <w:rPr>
          <w:rFonts w:eastAsia="Georgia"/>
        </w:rPr>
        <w:t>fficers</w:t>
      </w:r>
      <w:r w:rsidR="00A74EBB" w:rsidRPr="00DD62E6">
        <w:rPr>
          <w:rFonts w:eastAsia="Georgia"/>
        </w:rPr>
        <w:t xml:space="preserve"> shall constitute a quorum for the transaction of business. The right and duty of a</w:t>
      </w:r>
      <w:r w:rsidR="007C09FB" w:rsidRPr="00DD62E6">
        <w:rPr>
          <w:rFonts w:eastAsia="Georgia"/>
        </w:rPr>
        <w:t>n</w:t>
      </w:r>
      <w:r w:rsidR="00A74EBB" w:rsidRPr="00DD62E6">
        <w:rPr>
          <w:rFonts w:eastAsia="Georgia"/>
        </w:rPr>
        <w:t xml:space="preserve"> </w:t>
      </w:r>
      <w:r w:rsidR="00426EA9">
        <w:rPr>
          <w:rFonts w:eastAsia="Georgia"/>
        </w:rPr>
        <w:t>O</w:t>
      </w:r>
      <w:r w:rsidR="007C09FB" w:rsidRPr="00DD62E6">
        <w:rPr>
          <w:rFonts w:eastAsia="Georgia"/>
        </w:rPr>
        <w:t>fficer</w:t>
      </w:r>
      <w:r w:rsidR="00A74EBB" w:rsidRPr="00DD62E6">
        <w:rPr>
          <w:rFonts w:eastAsia="Georgia"/>
        </w:rPr>
        <w:t xml:space="preserve"> to attend </w:t>
      </w:r>
      <w:r w:rsidR="007C09FB" w:rsidRPr="00DD62E6">
        <w:rPr>
          <w:rFonts w:eastAsia="Georgia"/>
        </w:rPr>
        <w:t>a</w:t>
      </w:r>
      <w:r w:rsidR="00A74EBB" w:rsidRPr="00DD62E6">
        <w:rPr>
          <w:rFonts w:eastAsia="Georgia"/>
        </w:rPr>
        <w:t xml:space="preserve"> meeting and to vote shall be </w:t>
      </w:r>
      <w:r w:rsidR="00E34C03">
        <w:rPr>
          <w:rFonts w:eastAsia="Georgia"/>
        </w:rPr>
        <w:t xml:space="preserve">neither </w:t>
      </w:r>
      <w:r w:rsidR="00A74EBB" w:rsidRPr="00DD62E6">
        <w:rPr>
          <w:rFonts w:eastAsia="Georgia"/>
        </w:rPr>
        <w:t>delegated to another nor exercised by proxy.</w:t>
      </w:r>
    </w:p>
    <w:p w:rsidR="00A74EBB" w:rsidRPr="00DD62E6"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highlight w:val="yellow"/>
        </w:rPr>
      </w:pPr>
    </w:p>
    <w:p w:rsidR="00A74EBB" w:rsidRPr="00DD62E6"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r w:rsidRPr="00DD62E6">
        <w:rPr>
          <w:rFonts w:eastAsia="Georgia"/>
        </w:rPr>
        <w:t>4.0</w:t>
      </w:r>
      <w:r w:rsidR="007C09FB" w:rsidRPr="00DD62E6">
        <w:rPr>
          <w:rFonts w:eastAsia="Georgia"/>
        </w:rPr>
        <w:t>5</w:t>
      </w:r>
      <w:r w:rsidRPr="00DD62E6">
        <w:rPr>
          <w:rFonts w:eastAsia="Georgia"/>
        </w:rPr>
        <w:t xml:space="preserve">. </w:t>
      </w:r>
      <w:r w:rsidRPr="00DD62E6">
        <w:rPr>
          <w:rFonts w:eastAsia="Georgia"/>
          <w:u w:val="single"/>
        </w:rPr>
        <w:t>Action Without Meeting</w:t>
      </w:r>
      <w:r w:rsidRPr="00DD62E6">
        <w:rPr>
          <w:rFonts w:eastAsia="Georgia"/>
        </w:rPr>
        <w:t xml:space="preserve">. Any action required or permitted to be taken by the </w:t>
      </w:r>
      <w:r w:rsidR="000845EA">
        <w:rPr>
          <w:rFonts w:eastAsia="Georgia"/>
        </w:rPr>
        <w:t>Board of Managers</w:t>
      </w:r>
      <w:r w:rsidRPr="00DD62E6">
        <w:rPr>
          <w:rFonts w:eastAsia="Georgia"/>
        </w:rPr>
        <w:t xml:space="preserve"> at a meeting may be taken without a meeting if two</w:t>
      </w:r>
      <w:r w:rsidRPr="00DD62E6">
        <w:rPr>
          <w:rFonts w:ascii="Cambria Math" w:eastAsia="Cambria" w:hAnsi="Cambria Math" w:cs="Cambria Math"/>
        </w:rPr>
        <w:t>‐</w:t>
      </w:r>
      <w:r w:rsidRPr="00DD62E6">
        <w:rPr>
          <w:rFonts w:eastAsia="Georgia"/>
        </w:rPr>
        <w:t xml:space="preserve">thirds of the total number of </w:t>
      </w:r>
      <w:r w:rsidR="00426EA9">
        <w:rPr>
          <w:rFonts w:eastAsia="Georgia"/>
        </w:rPr>
        <w:t>O</w:t>
      </w:r>
      <w:r w:rsidR="007C09FB" w:rsidRPr="00DD62E6">
        <w:rPr>
          <w:rFonts w:eastAsia="Georgia"/>
        </w:rPr>
        <w:t>fficers</w:t>
      </w:r>
      <w:r w:rsidRPr="00DD62E6">
        <w:rPr>
          <w:rFonts w:eastAsia="Georgia"/>
        </w:rPr>
        <w:t xml:space="preserve"> consent in writing to such action. Such written consents must be filed with the official minutes of the </w:t>
      </w:r>
      <w:r w:rsidR="000845EA">
        <w:rPr>
          <w:rFonts w:eastAsia="Georgia"/>
        </w:rPr>
        <w:t>Board of Managers</w:t>
      </w:r>
      <w:r w:rsidRPr="00DD62E6">
        <w:rPr>
          <w:rFonts w:eastAsia="Georgia"/>
        </w:rPr>
        <w:t xml:space="preserve">. Any action so taken shall have the same force and effect as action taken at a meeting of the </w:t>
      </w:r>
      <w:r w:rsidR="000845EA">
        <w:rPr>
          <w:rFonts w:eastAsia="Georgia"/>
        </w:rPr>
        <w:t>Board of Managers</w:t>
      </w:r>
      <w:r w:rsidRPr="00DD62E6">
        <w:rPr>
          <w:rFonts w:eastAsia="Georgia"/>
        </w:rPr>
        <w:t xml:space="preserve"> duly called and at which quorum was present.</w:t>
      </w:r>
    </w:p>
    <w:p w:rsidR="00A74EBB" w:rsidRPr="00DD62E6"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p>
    <w:p w:rsidR="00A74EBB" w:rsidRPr="00DD62E6"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r w:rsidRPr="00DD62E6">
        <w:rPr>
          <w:rFonts w:eastAsia="Georgia"/>
        </w:rPr>
        <w:t>4.06</w:t>
      </w:r>
      <w:r w:rsidRPr="00DD62E6">
        <w:rPr>
          <w:rFonts w:eastAsia="Georgia"/>
        </w:rPr>
        <w:tab/>
      </w:r>
      <w:r w:rsidRPr="00DD62E6">
        <w:rPr>
          <w:rFonts w:eastAsia="Georgia"/>
          <w:u w:val="single"/>
        </w:rPr>
        <w:t>Liability for Certain Acts</w:t>
      </w:r>
      <w:r w:rsidRPr="00DD62E6">
        <w:rPr>
          <w:rFonts w:eastAsia="Georgia"/>
        </w:rPr>
        <w:t xml:space="preserve">.  Each </w:t>
      </w:r>
      <w:r w:rsidR="00A3000B">
        <w:rPr>
          <w:rFonts w:eastAsia="Georgia"/>
        </w:rPr>
        <w:t>Manager</w:t>
      </w:r>
      <w:r w:rsidRPr="00DD62E6">
        <w:rPr>
          <w:rFonts w:eastAsia="Georgia"/>
        </w:rPr>
        <w:t xml:space="preserve"> must act </w:t>
      </w:r>
      <w:r w:rsidR="00774DD6" w:rsidRPr="00DD62E6">
        <w:rPr>
          <w:rFonts w:eastAsia="Georgia"/>
        </w:rPr>
        <w:t xml:space="preserve">in good faith </w:t>
      </w:r>
      <w:r w:rsidRPr="00DD62E6">
        <w:rPr>
          <w:rFonts w:eastAsia="Georgia"/>
        </w:rPr>
        <w:t xml:space="preserve">in a manner he or she believes to be in the best interest of </w:t>
      </w:r>
      <w:r w:rsidR="00DD62E6" w:rsidRPr="00DD62E6">
        <w:rPr>
          <w:rFonts w:eastAsia="Georgia"/>
        </w:rPr>
        <w:t xml:space="preserve">the Company </w:t>
      </w:r>
      <w:r w:rsidRPr="00DD62E6">
        <w:rPr>
          <w:rFonts w:eastAsia="Georgia"/>
        </w:rPr>
        <w:t xml:space="preserve">and with such care as an ordinarily prudent person in a like position would use </w:t>
      </w:r>
      <w:r w:rsidR="00DD62E6" w:rsidRPr="00DD62E6">
        <w:rPr>
          <w:rFonts w:eastAsia="Georgia"/>
        </w:rPr>
        <w:t xml:space="preserve">under similar circumstances.  </w:t>
      </w:r>
      <w:r w:rsidR="00774DD6">
        <w:rPr>
          <w:rFonts w:eastAsia="Georgia"/>
        </w:rPr>
        <w:t xml:space="preserve"> </w:t>
      </w:r>
      <w:r w:rsidR="00A3000B">
        <w:rPr>
          <w:rFonts w:eastAsia="Georgia"/>
        </w:rPr>
        <w:t>A Manager</w:t>
      </w:r>
      <w:r w:rsidR="00DD62E6" w:rsidRPr="00DD62E6">
        <w:rPr>
          <w:rFonts w:eastAsia="Georgia"/>
        </w:rPr>
        <w:t xml:space="preserve"> </w:t>
      </w:r>
      <w:r w:rsidRPr="00DD62E6">
        <w:rPr>
          <w:rFonts w:eastAsia="Georgia"/>
        </w:rPr>
        <w:t xml:space="preserve">is not liable to </w:t>
      </w:r>
      <w:r w:rsidR="00DD62E6" w:rsidRPr="00DD62E6">
        <w:rPr>
          <w:rFonts w:eastAsia="Georgia"/>
        </w:rPr>
        <w:t>the Company or its Members</w:t>
      </w:r>
      <w:r w:rsidRPr="00DD62E6">
        <w:rPr>
          <w:rFonts w:eastAsia="Georgia"/>
        </w:rPr>
        <w:t xml:space="preserve"> for any action taken in managing the business or affairs of the </w:t>
      </w:r>
      <w:r w:rsidR="00DD62E6" w:rsidRPr="00DD62E6">
        <w:rPr>
          <w:rFonts w:eastAsia="Georgia"/>
        </w:rPr>
        <w:t xml:space="preserve">Company </w:t>
      </w:r>
      <w:r w:rsidRPr="00DD62E6">
        <w:rPr>
          <w:rFonts w:eastAsia="Georgia"/>
        </w:rPr>
        <w:t xml:space="preserve">if he or she performs the duty of his or her office in compliance with the standard contained in this section.  </w:t>
      </w:r>
      <w:r w:rsidR="00DD62E6" w:rsidRPr="00DD62E6">
        <w:rPr>
          <w:rFonts w:eastAsia="Georgia"/>
        </w:rPr>
        <w:t>The Company and</w:t>
      </w:r>
      <w:r w:rsidRPr="00DD62E6">
        <w:rPr>
          <w:rFonts w:eastAsia="Georgia"/>
        </w:rPr>
        <w:t xml:space="preserve"> the Members </w:t>
      </w:r>
      <w:r w:rsidR="00774DD6">
        <w:rPr>
          <w:rFonts w:eastAsia="Georgia"/>
        </w:rPr>
        <w:t>sha</w:t>
      </w:r>
      <w:r w:rsidRPr="00DD62E6">
        <w:rPr>
          <w:rFonts w:eastAsia="Georgia"/>
        </w:rPr>
        <w:t xml:space="preserve">ll not hold the </w:t>
      </w:r>
      <w:r w:rsidR="000845EA">
        <w:rPr>
          <w:rFonts w:eastAsia="Georgia"/>
        </w:rPr>
        <w:t>Board of Managers</w:t>
      </w:r>
      <w:r w:rsidRPr="00DD62E6">
        <w:rPr>
          <w:rFonts w:eastAsia="Georgia"/>
        </w:rPr>
        <w:t xml:space="preserve"> </w:t>
      </w:r>
      <w:r w:rsidR="00DD62E6" w:rsidRPr="00DD62E6">
        <w:rPr>
          <w:rFonts w:eastAsia="Georgia"/>
        </w:rPr>
        <w:t xml:space="preserve">or any </w:t>
      </w:r>
      <w:r w:rsidR="00A3000B">
        <w:rPr>
          <w:rFonts w:eastAsia="Georgia"/>
        </w:rPr>
        <w:t>Manager</w:t>
      </w:r>
      <w:r w:rsidR="00DD62E6" w:rsidRPr="00DD62E6">
        <w:rPr>
          <w:rFonts w:eastAsia="Georgia"/>
        </w:rPr>
        <w:t xml:space="preserve"> </w:t>
      </w:r>
      <w:r w:rsidRPr="00DD62E6">
        <w:rPr>
          <w:rFonts w:eastAsia="Georgia"/>
        </w:rPr>
        <w:t xml:space="preserve">liable for any loss or damage sustained by </w:t>
      </w:r>
      <w:r w:rsidR="00DD62E6" w:rsidRPr="00DD62E6">
        <w:rPr>
          <w:rFonts w:eastAsia="Georgia"/>
        </w:rPr>
        <w:t xml:space="preserve">the Company </w:t>
      </w:r>
      <w:r w:rsidRPr="00DD62E6">
        <w:rPr>
          <w:rFonts w:eastAsia="Georgia"/>
        </w:rPr>
        <w:t xml:space="preserve">except loss or damage resulting from such </w:t>
      </w:r>
      <w:r w:rsidR="00A3000B">
        <w:rPr>
          <w:rFonts w:eastAsia="Georgia"/>
        </w:rPr>
        <w:t>Manager’s</w:t>
      </w:r>
      <w:r w:rsidRPr="00DD62E6">
        <w:rPr>
          <w:rFonts w:eastAsia="Georgia"/>
        </w:rPr>
        <w:t xml:space="preserve"> intentional misconduct or knowing violation of law or from a transaction for which such </w:t>
      </w:r>
      <w:r w:rsidR="00A3000B">
        <w:rPr>
          <w:rFonts w:eastAsia="Georgia"/>
        </w:rPr>
        <w:t>Manager</w:t>
      </w:r>
      <w:r w:rsidRPr="00DD62E6">
        <w:rPr>
          <w:rFonts w:eastAsia="Georgia"/>
        </w:rPr>
        <w:t xml:space="preserve"> received a personal benefit in violation or breach of the provisions of </w:t>
      </w:r>
      <w:r w:rsidR="002F497B">
        <w:rPr>
          <w:rFonts w:eastAsia="Georgia"/>
        </w:rPr>
        <w:t>the Operating Agreement</w:t>
      </w:r>
      <w:r w:rsidRPr="00DD62E6">
        <w:rPr>
          <w:rFonts w:eastAsia="Georgia"/>
        </w:rPr>
        <w:t xml:space="preserve"> or applicable law.  Each </w:t>
      </w:r>
      <w:r w:rsidR="00A3000B">
        <w:rPr>
          <w:rFonts w:eastAsia="Georgia"/>
        </w:rPr>
        <w:t>Manager</w:t>
      </w:r>
      <w:r w:rsidRPr="00DD62E6">
        <w:rPr>
          <w:rFonts w:eastAsia="Georgia"/>
        </w:rPr>
        <w:t xml:space="preserve"> is entitled to rely on information, opinions, reports, or statements</w:t>
      </w:r>
      <w:r w:rsidR="00774DD6">
        <w:rPr>
          <w:rFonts w:eastAsia="Georgia"/>
        </w:rPr>
        <w:t xml:space="preserve"> of persons, which they deem to be reliable,</w:t>
      </w:r>
      <w:r w:rsidRPr="00DD62E6">
        <w:rPr>
          <w:rFonts w:eastAsia="Georgia"/>
        </w:rPr>
        <w:t xml:space="preserve"> in making their decisions, including reliance on financial statements or other financial data prepared or presented in </w:t>
      </w:r>
      <w:r w:rsidR="00DD62E6" w:rsidRPr="00DD62E6">
        <w:rPr>
          <w:rFonts w:eastAsia="Georgia"/>
        </w:rPr>
        <w:t>the ordinary course of the Company’s business</w:t>
      </w:r>
      <w:r w:rsidRPr="00DD62E6">
        <w:rPr>
          <w:rFonts w:eastAsia="Georgia"/>
        </w:rPr>
        <w:t>.</w:t>
      </w:r>
    </w:p>
    <w:p w:rsidR="00A74EBB" w:rsidRPr="00DD62E6"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Georgia"/>
        </w:rPr>
      </w:pPr>
    </w:p>
    <w:p w:rsidR="00A74EBB" w:rsidRPr="00DD62E6"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r w:rsidRPr="00DD62E6">
        <w:rPr>
          <w:rFonts w:eastAsia="Georgia"/>
        </w:rPr>
        <w:t>4.0</w:t>
      </w:r>
      <w:r w:rsidR="00AD30CF">
        <w:rPr>
          <w:rFonts w:eastAsia="Georgia"/>
        </w:rPr>
        <w:t>7</w:t>
      </w:r>
      <w:r w:rsidRPr="00DD62E6">
        <w:rPr>
          <w:rFonts w:eastAsia="Georgia"/>
        </w:rPr>
        <w:tab/>
      </w:r>
      <w:r w:rsidRPr="00DD62E6">
        <w:rPr>
          <w:rFonts w:eastAsia="Georgia"/>
          <w:u w:val="single"/>
        </w:rPr>
        <w:t>Bank Accounts</w:t>
      </w:r>
      <w:r w:rsidRPr="00DD62E6">
        <w:rPr>
          <w:rFonts w:eastAsia="Georgia"/>
        </w:rPr>
        <w:t xml:space="preserve">.  The </w:t>
      </w:r>
      <w:r w:rsidR="000845EA">
        <w:rPr>
          <w:rFonts w:eastAsia="Georgia"/>
        </w:rPr>
        <w:t>Board of Managers</w:t>
      </w:r>
      <w:r w:rsidRPr="00DD62E6">
        <w:rPr>
          <w:rFonts w:eastAsia="Georgia"/>
        </w:rPr>
        <w:t xml:space="preserve"> may, from time to time and in compliance with </w:t>
      </w:r>
      <w:r w:rsidR="002F497B">
        <w:rPr>
          <w:rFonts w:eastAsia="Georgia"/>
        </w:rPr>
        <w:t>the Operating Agreement</w:t>
      </w:r>
      <w:r w:rsidRPr="00DD62E6">
        <w:rPr>
          <w:rFonts w:eastAsia="Georgia"/>
        </w:rPr>
        <w:t xml:space="preserve">, </w:t>
      </w:r>
      <w:r w:rsidR="00774DD6">
        <w:rPr>
          <w:rFonts w:eastAsia="Georgia"/>
        </w:rPr>
        <w:t>maintain</w:t>
      </w:r>
      <w:r w:rsidRPr="00DD62E6">
        <w:rPr>
          <w:rFonts w:eastAsia="Georgia"/>
        </w:rPr>
        <w:t xml:space="preserve"> bank accounts </w:t>
      </w:r>
      <w:r w:rsidR="00774DD6">
        <w:rPr>
          <w:rFonts w:eastAsia="Georgia"/>
        </w:rPr>
        <w:t>for</w:t>
      </w:r>
      <w:r w:rsidRPr="00DD62E6">
        <w:rPr>
          <w:rFonts w:eastAsia="Georgia"/>
        </w:rPr>
        <w:t xml:space="preserve"> </w:t>
      </w:r>
      <w:r w:rsidR="00774DD6">
        <w:rPr>
          <w:rFonts w:eastAsia="Georgia"/>
        </w:rPr>
        <w:t>the Company</w:t>
      </w:r>
      <w:r w:rsidR="00DD62E6" w:rsidRPr="00DD62E6">
        <w:rPr>
          <w:rFonts w:eastAsia="Georgia"/>
        </w:rPr>
        <w:t xml:space="preserve">.  </w:t>
      </w:r>
      <w:r w:rsidRPr="00DD62E6">
        <w:rPr>
          <w:rFonts w:eastAsia="Georgia"/>
        </w:rPr>
        <w:t xml:space="preserve">The </w:t>
      </w:r>
      <w:r w:rsidR="00DD62E6" w:rsidRPr="00DD62E6">
        <w:rPr>
          <w:rFonts w:eastAsia="Georgia"/>
        </w:rPr>
        <w:t>Chai</w:t>
      </w:r>
      <w:r w:rsidR="00774DD6">
        <w:rPr>
          <w:rFonts w:eastAsia="Georgia"/>
        </w:rPr>
        <w:t xml:space="preserve">r, </w:t>
      </w:r>
      <w:r w:rsidR="00DD62E6" w:rsidRPr="00DD62E6">
        <w:rPr>
          <w:rFonts w:eastAsia="Georgia"/>
        </w:rPr>
        <w:t>Treasurer</w:t>
      </w:r>
      <w:r w:rsidR="00774DD6">
        <w:rPr>
          <w:rFonts w:eastAsia="Georgia"/>
        </w:rPr>
        <w:t xml:space="preserve"> </w:t>
      </w:r>
      <w:r w:rsidRPr="00DD62E6">
        <w:rPr>
          <w:rFonts w:eastAsia="Georgia"/>
        </w:rPr>
        <w:t xml:space="preserve">and any other </w:t>
      </w:r>
      <w:r w:rsidR="00774DD6">
        <w:rPr>
          <w:rFonts w:eastAsia="Georgia"/>
        </w:rPr>
        <w:t>p</w:t>
      </w:r>
      <w:r w:rsidRPr="00DD62E6">
        <w:rPr>
          <w:rFonts w:eastAsia="Georgia"/>
        </w:rPr>
        <w:t xml:space="preserve">erson appointed by </w:t>
      </w:r>
      <w:r w:rsidR="00DD62E6" w:rsidRPr="00DD62E6">
        <w:rPr>
          <w:rFonts w:eastAsia="Georgia"/>
        </w:rPr>
        <w:t xml:space="preserve">the </w:t>
      </w:r>
      <w:r w:rsidR="000845EA">
        <w:rPr>
          <w:rFonts w:eastAsia="Georgia"/>
        </w:rPr>
        <w:t>Board of Managers</w:t>
      </w:r>
      <w:r w:rsidR="00774DD6">
        <w:rPr>
          <w:rFonts w:eastAsia="Georgia"/>
        </w:rPr>
        <w:t xml:space="preserve"> shall </w:t>
      </w:r>
      <w:r w:rsidR="002713CF">
        <w:rPr>
          <w:rFonts w:eastAsia="Georgia"/>
        </w:rPr>
        <w:t>have customary authority as signatories with respect to such accounts.</w:t>
      </w:r>
      <w:r w:rsidRPr="00DD62E6">
        <w:rPr>
          <w:rFonts w:eastAsia="Georgia"/>
        </w:rPr>
        <w:t xml:space="preserve">  All </w:t>
      </w:r>
      <w:r w:rsidR="00DD62E6" w:rsidRPr="00DD62E6">
        <w:rPr>
          <w:rFonts w:eastAsia="Georgia"/>
        </w:rPr>
        <w:t>of the Company’s</w:t>
      </w:r>
      <w:r w:rsidRPr="00DD62E6">
        <w:rPr>
          <w:rFonts w:eastAsia="Georgia"/>
        </w:rPr>
        <w:t xml:space="preserve"> funds </w:t>
      </w:r>
      <w:r w:rsidR="002713CF">
        <w:rPr>
          <w:rFonts w:eastAsia="Georgia"/>
        </w:rPr>
        <w:t>shall</w:t>
      </w:r>
      <w:r w:rsidRPr="00DD62E6">
        <w:rPr>
          <w:rFonts w:eastAsia="Georgia"/>
        </w:rPr>
        <w:t xml:space="preserve"> be deposited in i</w:t>
      </w:r>
      <w:r w:rsidR="00DD62E6" w:rsidRPr="00DD62E6">
        <w:rPr>
          <w:rFonts w:eastAsia="Georgia"/>
        </w:rPr>
        <w:t>ts name in such accounts.  All of the Company’s</w:t>
      </w:r>
      <w:r w:rsidRPr="00DD62E6">
        <w:rPr>
          <w:rFonts w:eastAsia="Georgia"/>
        </w:rPr>
        <w:t xml:space="preserve"> funds </w:t>
      </w:r>
      <w:r w:rsidR="002713CF">
        <w:rPr>
          <w:rFonts w:eastAsia="Georgia"/>
        </w:rPr>
        <w:t>shall</w:t>
      </w:r>
      <w:r w:rsidRPr="00DD62E6">
        <w:rPr>
          <w:rFonts w:eastAsia="Georgia"/>
        </w:rPr>
        <w:t xml:space="preserve"> either be used to further </w:t>
      </w:r>
      <w:r w:rsidR="00DD62E6" w:rsidRPr="00DD62E6">
        <w:rPr>
          <w:rFonts w:eastAsia="Georgia"/>
        </w:rPr>
        <w:t xml:space="preserve">REMDC’s </w:t>
      </w:r>
      <w:r w:rsidRPr="00DD62E6">
        <w:rPr>
          <w:rFonts w:eastAsia="Georgia"/>
        </w:rPr>
        <w:t xml:space="preserve">purpose or retained for future use to further </w:t>
      </w:r>
      <w:r w:rsidR="00DD62E6" w:rsidRPr="00DD62E6">
        <w:rPr>
          <w:rFonts w:eastAsia="Georgia"/>
        </w:rPr>
        <w:t xml:space="preserve">REMDC’s </w:t>
      </w:r>
      <w:r w:rsidRPr="00DD62E6">
        <w:rPr>
          <w:rFonts w:eastAsia="Georgia"/>
        </w:rPr>
        <w:t>purpose.</w:t>
      </w:r>
    </w:p>
    <w:p w:rsidR="00A74EBB" w:rsidRPr="00AB549E"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Georgia"/>
        </w:rPr>
      </w:pPr>
    </w:p>
    <w:p w:rsidR="00AB549E" w:rsidRPr="00AB549E" w:rsidRDefault="00AB549E" w:rsidP="00131C45">
      <w:pPr>
        <w:rPr>
          <w:rFonts w:eastAsia="Georgia"/>
        </w:rPr>
      </w:pPr>
      <w:r w:rsidRPr="00AB549E">
        <w:rPr>
          <w:rFonts w:eastAsia="Georgia"/>
        </w:rPr>
        <w:tab/>
      </w:r>
      <w:r w:rsidR="00A74EBB" w:rsidRPr="00AB549E">
        <w:rPr>
          <w:rFonts w:eastAsia="Georgia"/>
        </w:rPr>
        <w:t>4.0</w:t>
      </w:r>
      <w:r w:rsidR="00AD30CF" w:rsidRPr="00AB549E">
        <w:rPr>
          <w:rFonts w:eastAsia="Georgia"/>
        </w:rPr>
        <w:t>8</w:t>
      </w:r>
      <w:r w:rsidR="00A74EBB" w:rsidRPr="00AB549E">
        <w:rPr>
          <w:rFonts w:eastAsia="Georgia"/>
        </w:rPr>
        <w:tab/>
      </w:r>
      <w:r w:rsidR="00A74EBB" w:rsidRPr="00AB549E">
        <w:rPr>
          <w:rFonts w:eastAsia="Georgia"/>
          <w:u w:val="single"/>
        </w:rPr>
        <w:t xml:space="preserve">Indemnity of the </w:t>
      </w:r>
      <w:r w:rsidR="002713CF" w:rsidRPr="00AB549E">
        <w:rPr>
          <w:rFonts w:eastAsia="Georgia"/>
          <w:u w:val="single"/>
        </w:rPr>
        <w:t>Managers</w:t>
      </w:r>
      <w:r w:rsidR="00A74EBB" w:rsidRPr="00AB549E">
        <w:rPr>
          <w:rFonts w:eastAsia="Georgia"/>
          <w:u w:val="single"/>
        </w:rPr>
        <w:t>, Officers, Employees, and Other Agents</w:t>
      </w:r>
      <w:r w:rsidR="00A74EBB" w:rsidRPr="00AB549E">
        <w:rPr>
          <w:rFonts w:eastAsia="Georgia"/>
        </w:rPr>
        <w:t xml:space="preserve">.  </w:t>
      </w:r>
    </w:p>
    <w:p w:rsidR="00AB549E" w:rsidRPr="00AB549E" w:rsidRDefault="00AB549E" w:rsidP="00131C45">
      <w:pPr>
        <w:rPr>
          <w:rFonts w:eastAsia="Georgia"/>
        </w:rPr>
      </w:pPr>
    </w:p>
    <w:p w:rsidR="00131C45" w:rsidRPr="00AB549E" w:rsidRDefault="00AB549E" w:rsidP="00AB549E">
      <w:pPr>
        <w:rPr>
          <w:color w:val="auto"/>
        </w:rPr>
      </w:pPr>
      <w:r w:rsidRPr="00AB549E">
        <w:rPr>
          <w:rFonts w:eastAsia="Georgia"/>
        </w:rPr>
        <w:tab/>
        <w:t xml:space="preserve">a.  </w:t>
      </w:r>
      <w:r w:rsidRPr="00AB549E">
        <w:rPr>
          <w:rFonts w:eastAsia="Georgia"/>
          <w:i/>
        </w:rPr>
        <w:t xml:space="preserve">General Rule.  </w:t>
      </w:r>
      <w:r w:rsidR="002713CF" w:rsidRPr="00AB549E">
        <w:rPr>
          <w:rFonts w:eastAsia="Georgia"/>
        </w:rPr>
        <w:t>Except as may be prohibited</w:t>
      </w:r>
      <w:r w:rsidR="00A74EBB" w:rsidRPr="00AB549E">
        <w:rPr>
          <w:rFonts w:eastAsia="Georgia"/>
        </w:rPr>
        <w:t xml:space="preserve"> under </w:t>
      </w:r>
      <w:r w:rsidR="00DD62E6" w:rsidRPr="00AB549E">
        <w:rPr>
          <w:rFonts w:eastAsia="Georgia"/>
        </w:rPr>
        <w:t>the Act</w:t>
      </w:r>
      <w:r w:rsidR="00A74EBB" w:rsidRPr="00AB549E">
        <w:rPr>
          <w:rFonts w:eastAsia="Georgia"/>
        </w:rPr>
        <w:t xml:space="preserve">, </w:t>
      </w:r>
      <w:r w:rsidR="00DD62E6" w:rsidRPr="00AB549E">
        <w:rPr>
          <w:rFonts w:eastAsia="Georgia"/>
        </w:rPr>
        <w:t xml:space="preserve">the Company </w:t>
      </w:r>
      <w:r w:rsidR="002713CF" w:rsidRPr="00AB549E">
        <w:rPr>
          <w:rFonts w:eastAsia="Georgia"/>
        </w:rPr>
        <w:t xml:space="preserve">shall </w:t>
      </w:r>
      <w:r w:rsidR="00131C45" w:rsidRPr="00AB549E">
        <w:rPr>
          <w:rFonts w:eastAsia="Georgia"/>
        </w:rPr>
        <w:t>indem</w:t>
      </w:r>
      <w:r w:rsidR="00FB46B7">
        <w:rPr>
          <w:rFonts w:eastAsia="Georgia"/>
        </w:rPr>
        <w:t>n</w:t>
      </w:r>
      <w:r w:rsidR="00131C45" w:rsidRPr="00AB549E">
        <w:rPr>
          <w:rFonts w:eastAsia="Georgia"/>
        </w:rPr>
        <w:t xml:space="preserve">ify </w:t>
      </w:r>
      <w:r w:rsidR="00131C45" w:rsidRPr="00AB549E">
        <w:rPr>
          <w:color w:val="auto"/>
        </w:rPr>
        <w:t>any past or present Manager or Officer of the Company who is made a party to any lawsuit or legal proceeding (including without limitation any proceeding by or in the right of the Company in which the Manager or Officer is adjudged liable to the Company) as to any liability and legal fees incurred as a result of said proceeding provided that with respect to the conduct of the Manager or Officer  giving rise to the action that:</w:t>
      </w:r>
    </w:p>
    <w:p w:rsidR="00131C45" w:rsidRPr="00131C45" w:rsidRDefault="00131C45" w:rsidP="00131C45">
      <w:pPr>
        <w:rPr>
          <w:color w:val="auto"/>
        </w:rPr>
      </w:pPr>
    </w:p>
    <w:p w:rsidR="00131C45" w:rsidRPr="00131C45" w:rsidRDefault="00131C45" w:rsidP="00AB549E">
      <w:pPr>
        <w:ind w:left="1440"/>
        <w:rPr>
          <w:color w:val="auto"/>
        </w:rPr>
      </w:pPr>
      <w:r w:rsidRPr="00131C45">
        <w:rPr>
          <w:color w:val="auto"/>
        </w:rPr>
        <w:lastRenderedPageBreak/>
        <w:t>(</w:t>
      </w:r>
      <w:r w:rsidR="00AB549E" w:rsidRPr="00AB549E">
        <w:rPr>
          <w:color w:val="auto"/>
        </w:rPr>
        <w:t>i</w:t>
      </w:r>
      <w:r w:rsidRPr="00131C45">
        <w:rPr>
          <w:color w:val="auto"/>
        </w:rPr>
        <w:t>) He or she conducted himself or herself in good faith; and</w:t>
      </w:r>
    </w:p>
    <w:p w:rsidR="00131C45" w:rsidRPr="00131C45" w:rsidRDefault="00131C45" w:rsidP="00131C45">
      <w:pPr>
        <w:ind w:firstLine="360"/>
        <w:rPr>
          <w:color w:val="auto"/>
        </w:rPr>
      </w:pPr>
    </w:p>
    <w:p w:rsidR="00131C45" w:rsidRPr="00131C45" w:rsidRDefault="00131C45" w:rsidP="00AB549E">
      <w:pPr>
        <w:ind w:firstLine="1440"/>
        <w:rPr>
          <w:color w:val="auto"/>
        </w:rPr>
      </w:pPr>
      <w:r w:rsidRPr="00131C45">
        <w:rPr>
          <w:color w:val="auto"/>
        </w:rPr>
        <w:t>(</w:t>
      </w:r>
      <w:r w:rsidR="00AB549E" w:rsidRPr="00AB549E">
        <w:rPr>
          <w:color w:val="auto"/>
        </w:rPr>
        <w:t>ii</w:t>
      </w:r>
      <w:r w:rsidRPr="00131C45">
        <w:rPr>
          <w:color w:val="auto"/>
        </w:rPr>
        <w:t>) He or she believed:</w:t>
      </w:r>
    </w:p>
    <w:p w:rsidR="00AB549E" w:rsidRDefault="00AB549E" w:rsidP="00AB549E">
      <w:pPr>
        <w:ind w:left="2160" w:firstLine="450"/>
        <w:rPr>
          <w:color w:val="auto"/>
        </w:rPr>
      </w:pPr>
    </w:p>
    <w:p w:rsidR="00131C45" w:rsidRPr="00131C45" w:rsidRDefault="00131C45" w:rsidP="00AB549E">
      <w:pPr>
        <w:ind w:left="2160"/>
        <w:rPr>
          <w:color w:val="auto"/>
        </w:rPr>
      </w:pPr>
      <w:r w:rsidRPr="00131C45">
        <w:rPr>
          <w:color w:val="auto"/>
        </w:rPr>
        <w:t>(</w:t>
      </w:r>
      <w:r w:rsidR="00AB549E" w:rsidRPr="00AB549E">
        <w:rPr>
          <w:color w:val="auto"/>
        </w:rPr>
        <w:t>1</w:t>
      </w:r>
      <w:r w:rsidRPr="00131C45">
        <w:rPr>
          <w:color w:val="auto"/>
        </w:rPr>
        <w:t xml:space="preserve">) In the case of conduct in his or her official corporate capacity, that it was in the best interests of the </w:t>
      </w:r>
      <w:r w:rsidRPr="00AB549E">
        <w:rPr>
          <w:color w:val="auto"/>
        </w:rPr>
        <w:t>Company</w:t>
      </w:r>
      <w:r w:rsidRPr="00131C45">
        <w:rPr>
          <w:color w:val="auto"/>
        </w:rPr>
        <w:t>; and</w:t>
      </w:r>
    </w:p>
    <w:p w:rsidR="00131C45" w:rsidRPr="00131C45" w:rsidRDefault="00131C45" w:rsidP="00AB549E">
      <w:pPr>
        <w:ind w:left="2160" w:firstLine="450"/>
        <w:rPr>
          <w:color w:val="auto"/>
        </w:rPr>
      </w:pPr>
    </w:p>
    <w:p w:rsidR="00131C45" w:rsidRPr="00131C45" w:rsidRDefault="00131C45" w:rsidP="00AB549E">
      <w:pPr>
        <w:ind w:left="2160"/>
        <w:rPr>
          <w:color w:val="auto"/>
        </w:rPr>
      </w:pPr>
      <w:r w:rsidRPr="00131C45">
        <w:rPr>
          <w:color w:val="auto"/>
        </w:rPr>
        <w:t>(</w:t>
      </w:r>
      <w:r w:rsidR="00AB549E" w:rsidRPr="00AB549E">
        <w:rPr>
          <w:color w:val="auto"/>
        </w:rPr>
        <w:t>2</w:t>
      </w:r>
      <w:r w:rsidRPr="00131C45">
        <w:rPr>
          <w:color w:val="auto"/>
        </w:rPr>
        <w:t xml:space="preserve">) In all other cases, that his or her conduct was at least not opposed to the best interests of the </w:t>
      </w:r>
      <w:r w:rsidRPr="00AB549E">
        <w:rPr>
          <w:color w:val="auto"/>
        </w:rPr>
        <w:t>Company</w:t>
      </w:r>
      <w:r w:rsidRPr="00131C45">
        <w:rPr>
          <w:color w:val="auto"/>
        </w:rPr>
        <w:t>; and</w:t>
      </w:r>
    </w:p>
    <w:p w:rsidR="00131C45" w:rsidRPr="00131C45" w:rsidRDefault="00131C45" w:rsidP="00AB549E">
      <w:pPr>
        <w:ind w:left="2160" w:firstLine="450"/>
        <w:rPr>
          <w:color w:val="auto"/>
        </w:rPr>
      </w:pPr>
    </w:p>
    <w:p w:rsidR="00131C45" w:rsidRPr="00131C45" w:rsidRDefault="00131C45" w:rsidP="00AB549E">
      <w:pPr>
        <w:ind w:left="2160"/>
        <w:rPr>
          <w:color w:val="auto"/>
        </w:rPr>
      </w:pPr>
      <w:r w:rsidRPr="00131C45">
        <w:rPr>
          <w:color w:val="auto"/>
        </w:rPr>
        <w:t>(</w:t>
      </w:r>
      <w:r w:rsidR="00AB549E" w:rsidRPr="00AB549E">
        <w:rPr>
          <w:color w:val="auto"/>
        </w:rPr>
        <w:t>3</w:t>
      </w:r>
      <w:r w:rsidRPr="00131C45">
        <w:rPr>
          <w:color w:val="auto"/>
        </w:rPr>
        <w:t>)In the case of any criminal proceeding, he or she had no reasonable cause to believe his or her conduct was unlawful.</w:t>
      </w:r>
    </w:p>
    <w:p w:rsidR="00131C45" w:rsidRPr="00131C45" w:rsidRDefault="00131C45" w:rsidP="00131C45">
      <w:pPr>
        <w:ind w:firstLine="810"/>
        <w:rPr>
          <w:color w:val="auto"/>
        </w:rPr>
      </w:pPr>
    </w:p>
    <w:p w:rsidR="00131C45" w:rsidRPr="00131C45" w:rsidRDefault="00AB549E" w:rsidP="00131C45">
      <w:pPr>
        <w:rPr>
          <w:color w:val="auto"/>
        </w:rPr>
      </w:pPr>
      <w:r w:rsidRPr="00AB549E">
        <w:rPr>
          <w:color w:val="auto"/>
        </w:rPr>
        <w:tab/>
        <w:t xml:space="preserve">b. </w:t>
      </w:r>
      <w:r w:rsidR="00131C45" w:rsidRPr="00131C45">
        <w:rPr>
          <w:i/>
          <w:color w:val="auto"/>
        </w:rPr>
        <w:t>Limitation</w:t>
      </w:r>
      <w:r w:rsidR="00131C45" w:rsidRPr="00131C45">
        <w:rPr>
          <w:color w:val="auto"/>
        </w:rPr>
        <w:t xml:space="preserve">. The </w:t>
      </w:r>
      <w:r w:rsidR="00131C45" w:rsidRPr="00AB549E">
        <w:rPr>
          <w:color w:val="auto"/>
        </w:rPr>
        <w:t>Company</w:t>
      </w:r>
      <w:r w:rsidR="00131C45" w:rsidRPr="00131C45">
        <w:rPr>
          <w:color w:val="auto"/>
        </w:rPr>
        <w:t xml:space="preserve"> shall not indemnify a </w:t>
      </w:r>
      <w:r w:rsidR="00131C45" w:rsidRPr="00AB549E">
        <w:rPr>
          <w:color w:val="auto"/>
        </w:rPr>
        <w:t>Manager</w:t>
      </w:r>
      <w:r w:rsidR="00131C45" w:rsidRPr="00131C45">
        <w:rPr>
          <w:color w:val="auto"/>
        </w:rPr>
        <w:t xml:space="preserve"> or </w:t>
      </w:r>
      <w:r w:rsidR="00131C45" w:rsidRPr="00AB549E">
        <w:rPr>
          <w:color w:val="auto"/>
        </w:rPr>
        <w:t>Officer</w:t>
      </w:r>
      <w:r w:rsidR="00131C45" w:rsidRPr="00131C45">
        <w:rPr>
          <w:color w:val="auto"/>
        </w:rPr>
        <w:t xml:space="preserve"> in connection with any proceeding in which it is determined that said </w:t>
      </w:r>
      <w:r w:rsidR="00131C45" w:rsidRPr="00AB549E">
        <w:rPr>
          <w:color w:val="auto"/>
        </w:rPr>
        <w:t>Manager</w:t>
      </w:r>
      <w:r w:rsidR="00131C45" w:rsidRPr="00131C45">
        <w:rPr>
          <w:color w:val="auto"/>
        </w:rPr>
        <w:t xml:space="preserve"> or </w:t>
      </w:r>
      <w:r w:rsidR="00131C45" w:rsidRPr="00AB549E">
        <w:rPr>
          <w:color w:val="auto"/>
        </w:rPr>
        <w:t>Officer</w:t>
      </w:r>
      <w:r w:rsidR="00131C45" w:rsidRPr="00131C45">
        <w:rPr>
          <w:color w:val="auto"/>
        </w:rPr>
        <w:t xml:space="preserve"> is liable on the basis that personal benefit was improperly received or derived by him or her at the expense of the </w:t>
      </w:r>
      <w:r w:rsidR="00131C45" w:rsidRPr="00AB549E">
        <w:rPr>
          <w:color w:val="auto"/>
        </w:rPr>
        <w:t>Company</w:t>
      </w:r>
      <w:r w:rsidR="00131C45" w:rsidRPr="00131C45">
        <w:rPr>
          <w:color w:val="auto"/>
        </w:rPr>
        <w:t xml:space="preserve">. Further, the </w:t>
      </w:r>
      <w:r w:rsidR="00131C45" w:rsidRPr="00AB549E">
        <w:rPr>
          <w:color w:val="auto"/>
        </w:rPr>
        <w:t>Company</w:t>
      </w:r>
      <w:r w:rsidR="00131C45" w:rsidRPr="00131C45">
        <w:rPr>
          <w:color w:val="auto"/>
        </w:rPr>
        <w:t xml:space="preserve"> shall not indemnify a </w:t>
      </w:r>
      <w:r w:rsidR="00131C45" w:rsidRPr="00AB549E">
        <w:rPr>
          <w:color w:val="auto"/>
        </w:rPr>
        <w:t>Manager</w:t>
      </w:r>
      <w:r w:rsidR="00131C45" w:rsidRPr="00131C45">
        <w:rPr>
          <w:color w:val="auto"/>
        </w:rPr>
        <w:t xml:space="preserve"> or </w:t>
      </w:r>
      <w:r w:rsidR="00131C45" w:rsidRPr="00AB549E">
        <w:rPr>
          <w:color w:val="auto"/>
        </w:rPr>
        <w:t>Officer</w:t>
      </w:r>
      <w:r w:rsidR="00131C45" w:rsidRPr="00131C45">
        <w:rPr>
          <w:color w:val="auto"/>
        </w:rPr>
        <w:t xml:space="preserve"> in connection with a proceeding by or in the right of the </w:t>
      </w:r>
      <w:r w:rsidR="00131C45" w:rsidRPr="00AB549E">
        <w:rPr>
          <w:color w:val="auto"/>
        </w:rPr>
        <w:t>Company</w:t>
      </w:r>
      <w:r w:rsidR="00131C45" w:rsidRPr="00131C45">
        <w:rPr>
          <w:color w:val="auto"/>
        </w:rPr>
        <w:t xml:space="preserve"> except for reasonable expenses incurred in connection with the proceeding if it is determined that the </w:t>
      </w:r>
      <w:r w:rsidR="00131C45" w:rsidRPr="00AB549E">
        <w:rPr>
          <w:color w:val="auto"/>
        </w:rPr>
        <w:t>Manager</w:t>
      </w:r>
      <w:r w:rsidR="00131C45" w:rsidRPr="00131C45">
        <w:rPr>
          <w:color w:val="auto"/>
        </w:rPr>
        <w:t xml:space="preserve"> has met the relative standard under </w:t>
      </w:r>
      <w:r w:rsidRPr="00AB549E">
        <w:rPr>
          <w:color w:val="auto"/>
        </w:rPr>
        <w:t>subsection (a) of this section</w:t>
      </w:r>
      <w:r w:rsidR="00131C45" w:rsidRPr="00131C45">
        <w:rPr>
          <w:color w:val="auto"/>
        </w:rPr>
        <w:t>.</w:t>
      </w:r>
    </w:p>
    <w:p w:rsidR="00131C45" w:rsidRPr="00131C45" w:rsidRDefault="00131C45" w:rsidP="00131C45">
      <w:pPr>
        <w:rPr>
          <w:color w:val="auto"/>
        </w:rPr>
      </w:pPr>
    </w:p>
    <w:p w:rsidR="00131C45" w:rsidRPr="00131C45" w:rsidRDefault="00F475B0" w:rsidP="00131C45">
      <w:pPr>
        <w:rPr>
          <w:color w:val="auto"/>
        </w:rPr>
      </w:pPr>
      <w:r>
        <w:rPr>
          <w:color w:val="auto"/>
        </w:rPr>
        <w:tab/>
        <w:t>c</w:t>
      </w:r>
      <w:r w:rsidR="00AB549E" w:rsidRPr="00AB549E">
        <w:rPr>
          <w:color w:val="auto"/>
        </w:rPr>
        <w:t xml:space="preserve">.  </w:t>
      </w:r>
      <w:r w:rsidR="00131C45" w:rsidRPr="00131C45">
        <w:rPr>
          <w:i/>
          <w:color w:val="auto"/>
        </w:rPr>
        <w:t>Applicability to Employees and Agents</w:t>
      </w:r>
      <w:r w:rsidR="00131C45" w:rsidRPr="00131C45">
        <w:rPr>
          <w:color w:val="auto"/>
        </w:rPr>
        <w:t xml:space="preserve">. The Board of </w:t>
      </w:r>
      <w:r w:rsidR="00131C45" w:rsidRPr="00AB549E">
        <w:rPr>
          <w:color w:val="auto"/>
        </w:rPr>
        <w:t>Manager</w:t>
      </w:r>
      <w:r w:rsidR="00131C45" w:rsidRPr="00131C45">
        <w:rPr>
          <w:color w:val="auto"/>
        </w:rPr>
        <w:t xml:space="preserve">s shall have the power, generally and in specific cases, to indemnify employees and agents of the </w:t>
      </w:r>
      <w:r w:rsidR="00131C45" w:rsidRPr="00AB549E">
        <w:rPr>
          <w:color w:val="auto"/>
        </w:rPr>
        <w:t>Company</w:t>
      </w:r>
      <w:r w:rsidR="00131C45" w:rsidRPr="00131C45">
        <w:rPr>
          <w:color w:val="auto"/>
        </w:rPr>
        <w:t xml:space="preserve"> to the same extent as provided in this </w:t>
      </w:r>
      <w:r w:rsidR="00AB549E" w:rsidRPr="00AB549E">
        <w:rPr>
          <w:color w:val="auto"/>
        </w:rPr>
        <w:t xml:space="preserve">section </w:t>
      </w:r>
      <w:r w:rsidR="00131C45" w:rsidRPr="00131C45">
        <w:rPr>
          <w:color w:val="auto"/>
        </w:rPr>
        <w:t xml:space="preserve">with respect to </w:t>
      </w:r>
      <w:r w:rsidR="00131C45" w:rsidRPr="00AB549E">
        <w:rPr>
          <w:color w:val="auto"/>
        </w:rPr>
        <w:t>Manager</w:t>
      </w:r>
      <w:r w:rsidR="00131C45" w:rsidRPr="00131C45">
        <w:rPr>
          <w:color w:val="auto"/>
        </w:rPr>
        <w:t xml:space="preserve">s or </w:t>
      </w:r>
      <w:r w:rsidR="00131C45" w:rsidRPr="00AB549E">
        <w:rPr>
          <w:color w:val="auto"/>
        </w:rPr>
        <w:t>Officer</w:t>
      </w:r>
      <w:r w:rsidR="00131C45" w:rsidRPr="00131C45">
        <w:rPr>
          <w:color w:val="auto"/>
        </w:rPr>
        <w:t xml:space="preserve">s.  The Board of </w:t>
      </w:r>
      <w:r w:rsidR="00131C45" w:rsidRPr="00AB549E">
        <w:rPr>
          <w:color w:val="auto"/>
        </w:rPr>
        <w:t>Manager</w:t>
      </w:r>
      <w:r w:rsidR="00131C45" w:rsidRPr="00131C45">
        <w:rPr>
          <w:color w:val="auto"/>
        </w:rPr>
        <w:t xml:space="preserve">s is hereby empowered by a majority vote of a quorum of disinterested </w:t>
      </w:r>
      <w:r w:rsidR="00131C45" w:rsidRPr="00AB549E">
        <w:rPr>
          <w:color w:val="auto"/>
        </w:rPr>
        <w:t>Manager</w:t>
      </w:r>
      <w:r w:rsidR="00131C45" w:rsidRPr="00131C45">
        <w:rPr>
          <w:color w:val="auto"/>
        </w:rPr>
        <w:t xml:space="preserve">s, to cause the </w:t>
      </w:r>
      <w:r w:rsidR="00131C45" w:rsidRPr="00AB549E">
        <w:rPr>
          <w:color w:val="auto"/>
        </w:rPr>
        <w:t>Company</w:t>
      </w:r>
      <w:r w:rsidR="00131C45" w:rsidRPr="00131C45">
        <w:rPr>
          <w:color w:val="auto"/>
        </w:rPr>
        <w:t xml:space="preserve"> to contract in advance to indemnify any person who is not a </w:t>
      </w:r>
      <w:r w:rsidR="00131C45" w:rsidRPr="00AB549E">
        <w:rPr>
          <w:color w:val="auto"/>
        </w:rPr>
        <w:t>Manager</w:t>
      </w:r>
      <w:r w:rsidR="00131C45" w:rsidRPr="00131C45">
        <w:rPr>
          <w:color w:val="auto"/>
        </w:rPr>
        <w:t xml:space="preserve"> or </w:t>
      </w:r>
      <w:r w:rsidR="00131C45" w:rsidRPr="00AB549E">
        <w:rPr>
          <w:color w:val="auto"/>
        </w:rPr>
        <w:t>Officer</w:t>
      </w:r>
      <w:r w:rsidR="00131C45" w:rsidRPr="00131C45">
        <w:rPr>
          <w:color w:val="auto"/>
        </w:rPr>
        <w:t xml:space="preserve"> who was or is a party to any proceeding, by reason of the fact that he or she is or was an employee or agent of the </w:t>
      </w:r>
      <w:r w:rsidR="00131C45" w:rsidRPr="00AB549E">
        <w:rPr>
          <w:color w:val="auto"/>
        </w:rPr>
        <w:t>Company</w:t>
      </w:r>
      <w:r w:rsidR="00131C45" w:rsidRPr="00131C45">
        <w:rPr>
          <w:color w:val="auto"/>
        </w:rPr>
        <w:t xml:space="preserve">, or was serving at the request of the </w:t>
      </w:r>
      <w:r w:rsidR="00131C45" w:rsidRPr="00AB549E">
        <w:rPr>
          <w:color w:val="auto"/>
        </w:rPr>
        <w:t>Company</w:t>
      </w:r>
      <w:r w:rsidR="00131C45" w:rsidRPr="00131C45">
        <w:rPr>
          <w:color w:val="auto"/>
        </w:rPr>
        <w:t xml:space="preserve"> as </w:t>
      </w:r>
      <w:r w:rsidR="00131C45" w:rsidRPr="00AB549E">
        <w:rPr>
          <w:color w:val="auto"/>
        </w:rPr>
        <w:t>Manager</w:t>
      </w:r>
      <w:r w:rsidR="00131C45" w:rsidRPr="00131C45">
        <w:rPr>
          <w:color w:val="auto"/>
        </w:rPr>
        <w:t xml:space="preserve">, </w:t>
      </w:r>
      <w:r w:rsidR="00131C45" w:rsidRPr="00AB549E">
        <w:rPr>
          <w:color w:val="auto"/>
        </w:rPr>
        <w:t>Officer</w:t>
      </w:r>
      <w:r w:rsidR="00131C45" w:rsidRPr="00131C45">
        <w:rPr>
          <w:color w:val="auto"/>
        </w:rPr>
        <w:t xml:space="preserve">, employee, or agent of another </w:t>
      </w:r>
      <w:r w:rsidR="00131C45" w:rsidRPr="00AB549E">
        <w:rPr>
          <w:color w:val="auto"/>
        </w:rPr>
        <w:t>Company</w:t>
      </w:r>
      <w:r w:rsidR="00131C45" w:rsidRPr="00131C45">
        <w:rPr>
          <w:color w:val="auto"/>
        </w:rPr>
        <w:t>, partnership, joint ventu</w:t>
      </w:r>
      <w:r w:rsidR="00AB549E" w:rsidRPr="00AB549E">
        <w:rPr>
          <w:color w:val="auto"/>
        </w:rPr>
        <w:t xml:space="preserve">re, trust </w:t>
      </w:r>
      <w:r w:rsidR="00131C45" w:rsidRPr="00131C45">
        <w:rPr>
          <w:color w:val="auto"/>
        </w:rPr>
        <w:t xml:space="preserve">or other enterprise, to the same extent as if such person were a </w:t>
      </w:r>
      <w:r w:rsidR="00131C45" w:rsidRPr="00AB549E">
        <w:rPr>
          <w:color w:val="auto"/>
        </w:rPr>
        <w:t>Manager</w:t>
      </w:r>
      <w:r w:rsidR="00131C45" w:rsidRPr="00131C45">
        <w:rPr>
          <w:color w:val="auto"/>
        </w:rPr>
        <w:t xml:space="preserve"> or </w:t>
      </w:r>
      <w:r w:rsidR="00131C45" w:rsidRPr="00AB549E">
        <w:rPr>
          <w:color w:val="auto"/>
        </w:rPr>
        <w:t>Officer</w:t>
      </w:r>
      <w:r w:rsidR="00131C45" w:rsidRPr="00131C45">
        <w:rPr>
          <w:color w:val="auto"/>
        </w:rPr>
        <w:t>.</w:t>
      </w:r>
    </w:p>
    <w:p w:rsidR="00131C45" w:rsidRPr="00131C45" w:rsidRDefault="00131C45" w:rsidP="00131C45">
      <w:pPr>
        <w:rPr>
          <w:color w:val="auto"/>
        </w:rPr>
      </w:pPr>
    </w:p>
    <w:p w:rsidR="00131C45" w:rsidRPr="00131C45" w:rsidRDefault="00F475B0" w:rsidP="00131C45">
      <w:pPr>
        <w:rPr>
          <w:color w:val="auto"/>
        </w:rPr>
      </w:pPr>
      <w:r>
        <w:rPr>
          <w:color w:val="auto"/>
        </w:rPr>
        <w:tab/>
        <w:t>d</w:t>
      </w:r>
      <w:r w:rsidR="00AB549E" w:rsidRPr="00AB549E">
        <w:rPr>
          <w:color w:val="auto"/>
        </w:rPr>
        <w:t xml:space="preserve">.  </w:t>
      </w:r>
      <w:r w:rsidR="00131C45" w:rsidRPr="00131C45">
        <w:rPr>
          <w:i/>
          <w:color w:val="auto"/>
        </w:rPr>
        <w:t>Effect of Other Payment</w:t>
      </w:r>
      <w:r w:rsidR="00131C45" w:rsidRPr="00131C45">
        <w:rPr>
          <w:color w:val="auto"/>
        </w:rPr>
        <w:t xml:space="preserve">. The indemnification provided by this </w:t>
      </w:r>
      <w:r w:rsidR="00AB549E" w:rsidRPr="00AB549E">
        <w:rPr>
          <w:color w:val="auto"/>
        </w:rPr>
        <w:t>Section</w:t>
      </w:r>
      <w:r w:rsidR="00131C45" w:rsidRPr="00131C45">
        <w:rPr>
          <w:color w:val="auto"/>
        </w:rPr>
        <w:t xml:space="preserve"> shall not be exclusive of any other rights to which any </w:t>
      </w:r>
      <w:r w:rsidR="00131C45" w:rsidRPr="00AB549E">
        <w:rPr>
          <w:color w:val="auto"/>
        </w:rPr>
        <w:t>Manager</w:t>
      </w:r>
      <w:r w:rsidR="00131C45" w:rsidRPr="00131C45">
        <w:rPr>
          <w:color w:val="auto"/>
        </w:rPr>
        <w:t xml:space="preserve"> or </w:t>
      </w:r>
      <w:r w:rsidR="00131C45" w:rsidRPr="00AB549E">
        <w:rPr>
          <w:color w:val="auto"/>
        </w:rPr>
        <w:t>Officer</w:t>
      </w:r>
      <w:r w:rsidR="00131C45" w:rsidRPr="00131C45">
        <w:rPr>
          <w:color w:val="auto"/>
        </w:rPr>
        <w:t xml:space="preserve"> may be entitled, including without limitation rights conferred by applicable law and any right under policies of insurance that may be purchased and maintained by the </w:t>
      </w:r>
      <w:r w:rsidR="00131C45" w:rsidRPr="00AB549E">
        <w:rPr>
          <w:color w:val="auto"/>
        </w:rPr>
        <w:t>Company</w:t>
      </w:r>
      <w:r w:rsidR="00131C45" w:rsidRPr="00131C45">
        <w:rPr>
          <w:color w:val="auto"/>
        </w:rPr>
        <w:t xml:space="preserve"> or others, even as to liabilities against which the </w:t>
      </w:r>
      <w:r w:rsidR="00131C45" w:rsidRPr="00AB549E">
        <w:rPr>
          <w:color w:val="auto"/>
        </w:rPr>
        <w:t>Company</w:t>
      </w:r>
      <w:r w:rsidR="00131C45" w:rsidRPr="00131C45">
        <w:rPr>
          <w:color w:val="auto"/>
        </w:rPr>
        <w:t xml:space="preserve"> would not have the power to indemnify such </w:t>
      </w:r>
      <w:r w:rsidR="00131C45" w:rsidRPr="00AB549E">
        <w:rPr>
          <w:color w:val="auto"/>
        </w:rPr>
        <w:t>Manager</w:t>
      </w:r>
      <w:r w:rsidR="00131C45" w:rsidRPr="00131C45">
        <w:rPr>
          <w:color w:val="auto"/>
        </w:rPr>
        <w:t xml:space="preserve"> or </w:t>
      </w:r>
      <w:r w:rsidR="00131C45" w:rsidRPr="00AB549E">
        <w:rPr>
          <w:color w:val="auto"/>
        </w:rPr>
        <w:t>Officer</w:t>
      </w:r>
      <w:r w:rsidR="00131C45" w:rsidRPr="00131C45">
        <w:rPr>
          <w:color w:val="auto"/>
        </w:rPr>
        <w:t xml:space="preserve"> under the provisions of this </w:t>
      </w:r>
      <w:r w:rsidR="00D832E6">
        <w:rPr>
          <w:color w:val="auto"/>
        </w:rPr>
        <w:t>s</w:t>
      </w:r>
      <w:r w:rsidR="00AB549E" w:rsidRPr="00AB549E">
        <w:rPr>
          <w:color w:val="auto"/>
        </w:rPr>
        <w:t>ection</w:t>
      </w:r>
      <w:r w:rsidR="00131C45" w:rsidRPr="00131C45">
        <w:rPr>
          <w:color w:val="auto"/>
        </w:rPr>
        <w:t>.</w:t>
      </w:r>
    </w:p>
    <w:p w:rsidR="00131C45" w:rsidRPr="00131C45" w:rsidRDefault="00131C45" w:rsidP="00131C45">
      <w:pPr>
        <w:rPr>
          <w:color w:val="auto"/>
        </w:rPr>
      </w:pPr>
    </w:p>
    <w:p w:rsidR="00131C45" w:rsidRPr="00131C45" w:rsidRDefault="00F475B0" w:rsidP="00131C45">
      <w:pPr>
        <w:rPr>
          <w:color w:val="auto"/>
        </w:rPr>
      </w:pPr>
      <w:r>
        <w:rPr>
          <w:color w:val="auto"/>
        </w:rPr>
        <w:tab/>
        <w:t>e</w:t>
      </w:r>
      <w:r w:rsidR="00131C45" w:rsidRPr="00131C45">
        <w:rPr>
          <w:color w:val="auto"/>
        </w:rPr>
        <w:t>.</w:t>
      </w:r>
      <w:r w:rsidR="00AB549E" w:rsidRPr="00AB549E">
        <w:rPr>
          <w:color w:val="auto"/>
        </w:rPr>
        <w:t xml:space="preserve">  </w:t>
      </w:r>
      <w:r w:rsidR="00131C45" w:rsidRPr="00131C45">
        <w:rPr>
          <w:i/>
          <w:color w:val="auto"/>
        </w:rPr>
        <w:t>Applicability to Successors</w:t>
      </w:r>
      <w:r w:rsidR="00131C45" w:rsidRPr="00131C45">
        <w:rPr>
          <w:color w:val="auto"/>
        </w:rPr>
        <w:t>. Each in</w:t>
      </w:r>
      <w:r w:rsidR="00D832E6">
        <w:rPr>
          <w:color w:val="auto"/>
        </w:rPr>
        <w:t>demnity extended pursuant to this</w:t>
      </w:r>
      <w:r w:rsidR="00131C45" w:rsidRPr="00131C45">
        <w:rPr>
          <w:color w:val="auto"/>
        </w:rPr>
        <w:t xml:space="preserve"> </w:t>
      </w:r>
      <w:r w:rsidR="00D832E6">
        <w:rPr>
          <w:color w:val="auto"/>
        </w:rPr>
        <w:t>s</w:t>
      </w:r>
      <w:r w:rsidR="00AB549E" w:rsidRPr="00AB549E">
        <w:rPr>
          <w:color w:val="auto"/>
        </w:rPr>
        <w:t>ection</w:t>
      </w:r>
      <w:r w:rsidR="00131C45" w:rsidRPr="00131C45">
        <w:rPr>
          <w:color w:val="auto"/>
        </w:rPr>
        <w:t xml:space="preserve"> shall inure to the heirs, executors, and administrators of the person indemnified.</w:t>
      </w:r>
    </w:p>
    <w:p w:rsidR="00131C45" w:rsidRPr="00131C45" w:rsidRDefault="00131C45" w:rsidP="00131C45">
      <w:pPr>
        <w:rPr>
          <w:color w:val="auto"/>
        </w:rPr>
      </w:pPr>
    </w:p>
    <w:p w:rsidR="00131C45" w:rsidRPr="00131C45" w:rsidRDefault="00F475B0" w:rsidP="00131C45">
      <w:pPr>
        <w:rPr>
          <w:color w:val="auto"/>
        </w:rPr>
      </w:pPr>
      <w:r>
        <w:rPr>
          <w:color w:val="auto"/>
        </w:rPr>
        <w:tab/>
        <w:t>f</w:t>
      </w:r>
      <w:r w:rsidR="00AB549E" w:rsidRPr="00AB549E">
        <w:rPr>
          <w:color w:val="auto"/>
        </w:rPr>
        <w:t xml:space="preserve">.  </w:t>
      </w:r>
      <w:r w:rsidR="00AB549E" w:rsidRPr="00AB549E">
        <w:rPr>
          <w:i/>
          <w:color w:val="auto"/>
        </w:rPr>
        <w:t>I</w:t>
      </w:r>
      <w:r w:rsidR="00131C45" w:rsidRPr="00131C45">
        <w:rPr>
          <w:i/>
          <w:color w:val="auto"/>
        </w:rPr>
        <w:t>ndemnification of Others</w:t>
      </w:r>
      <w:r w:rsidR="00131C45" w:rsidRPr="00131C45">
        <w:rPr>
          <w:color w:val="auto"/>
        </w:rPr>
        <w:t xml:space="preserve">. The Board </w:t>
      </w:r>
      <w:r w:rsidR="00A3000B">
        <w:rPr>
          <w:color w:val="auto"/>
        </w:rPr>
        <w:t xml:space="preserve">of Managers </w:t>
      </w:r>
      <w:r w:rsidR="00131C45" w:rsidRPr="00131C45">
        <w:rPr>
          <w:color w:val="auto"/>
        </w:rPr>
        <w:t xml:space="preserve">may, by majority vote of a quorum of disinterested </w:t>
      </w:r>
      <w:r w:rsidR="00131C45" w:rsidRPr="00AB549E">
        <w:rPr>
          <w:color w:val="auto"/>
        </w:rPr>
        <w:t>Manager</w:t>
      </w:r>
      <w:r w:rsidR="00131C45" w:rsidRPr="00131C45">
        <w:rPr>
          <w:color w:val="auto"/>
        </w:rPr>
        <w:t xml:space="preserve">s cause the </w:t>
      </w:r>
      <w:r w:rsidR="00131C45" w:rsidRPr="00AB549E">
        <w:rPr>
          <w:color w:val="auto"/>
        </w:rPr>
        <w:t>Company</w:t>
      </w:r>
      <w:r w:rsidR="00131C45" w:rsidRPr="00131C45">
        <w:rPr>
          <w:color w:val="auto"/>
        </w:rPr>
        <w:t xml:space="preserve"> to indemnify or contract in advance to indemnify any person not </w:t>
      </w:r>
      <w:r w:rsidR="00AB549E" w:rsidRPr="00AB549E">
        <w:rPr>
          <w:color w:val="auto"/>
        </w:rPr>
        <w:t xml:space="preserve">otherwise </w:t>
      </w:r>
      <w:r w:rsidR="00131C45" w:rsidRPr="00131C45">
        <w:rPr>
          <w:color w:val="auto"/>
        </w:rPr>
        <w:t xml:space="preserve">specified in this </w:t>
      </w:r>
      <w:r w:rsidR="00AB549E" w:rsidRPr="00AB549E">
        <w:rPr>
          <w:color w:val="auto"/>
        </w:rPr>
        <w:t>section</w:t>
      </w:r>
      <w:r w:rsidR="00131C45" w:rsidRPr="00131C45">
        <w:rPr>
          <w:color w:val="auto"/>
        </w:rPr>
        <w:t xml:space="preserve"> who was or is a party to any proceeding by reason of the fact that he or she is or was a</w:t>
      </w:r>
      <w:r w:rsidR="00D832E6">
        <w:rPr>
          <w:color w:val="auto"/>
        </w:rPr>
        <w:t>n</w:t>
      </w:r>
      <w:r w:rsidR="00131C45" w:rsidRPr="00131C45">
        <w:rPr>
          <w:color w:val="auto"/>
        </w:rPr>
        <w:t xml:space="preserve"> employee or agent of the </w:t>
      </w:r>
      <w:r w:rsidR="00131C45" w:rsidRPr="00AB549E">
        <w:rPr>
          <w:color w:val="auto"/>
        </w:rPr>
        <w:t>Company</w:t>
      </w:r>
      <w:r w:rsidR="00131C45" w:rsidRPr="00131C45">
        <w:rPr>
          <w:color w:val="auto"/>
        </w:rPr>
        <w:t xml:space="preserve"> or was serving at the </w:t>
      </w:r>
      <w:r w:rsidR="00131C45" w:rsidRPr="00AB549E">
        <w:rPr>
          <w:color w:val="auto"/>
        </w:rPr>
        <w:t>Company</w:t>
      </w:r>
      <w:r w:rsidR="00131C45" w:rsidRPr="00131C45">
        <w:rPr>
          <w:color w:val="auto"/>
        </w:rPr>
        <w:t xml:space="preserve">’s request as a </w:t>
      </w:r>
      <w:r w:rsidR="00131C45" w:rsidRPr="00AB549E">
        <w:rPr>
          <w:color w:val="auto"/>
        </w:rPr>
        <w:t>Manager</w:t>
      </w:r>
      <w:r w:rsidR="00131C45" w:rsidRPr="00131C45">
        <w:rPr>
          <w:color w:val="auto"/>
        </w:rPr>
        <w:t xml:space="preserve">, </w:t>
      </w:r>
      <w:r w:rsidR="00131C45" w:rsidRPr="00AB549E">
        <w:rPr>
          <w:color w:val="auto"/>
        </w:rPr>
        <w:t>Officer</w:t>
      </w:r>
      <w:r w:rsidR="00131C45" w:rsidRPr="00131C45">
        <w:rPr>
          <w:color w:val="auto"/>
        </w:rPr>
        <w:t xml:space="preserve">, partner, trustee, employee, or agent of another </w:t>
      </w:r>
      <w:r w:rsidR="00131C45" w:rsidRPr="00131C45">
        <w:rPr>
          <w:color w:val="auto"/>
        </w:rPr>
        <w:lastRenderedPageBreak/>
        <w:t xml:space="preserve">foreign or domestic business or nonprofit corporation, partnership, joint venture, trust, employee benefit plan, or other enterprise, to the same extent as if such person were a </w:t>
      </w:r>
      <w:r w:rsidR="00131C45" w:rsidRPr="00AB549E">
        <w:rPr>
          <w:color w:val="auto"/>
        </w:rPr>
        <w:t>Manager</w:t>
      </w:r>
      <w:r w:rsidR="00131C45" w:rsidRPr="00131C45">
        <w:rPr>
          <w:color w:val="auto"/>
        </w:rPr>
        <w:t xml:space="preserve"> or </w:t>
      </w:r>
      <w:r w:rsidR="00131C45" w:rsidRPr="00AB549E">
        <w:rPr>
          <w:color w:val="auto"/>
        </w:rPr>
        <w:t>Officer</w:t>
      </w:r>
      <w:r w:rsidR="00131C45" w:rsidRPr="00131C45">
        <w:rPr>
          <w:color w:val="auto"/>
        </w:rPr>
        <w:t>.</w:t>
      </w:r>
    </w:p>
    <w:p w:rsidR="00131C45" w:rsidRPr="00131C45" w:rsidRDefault="00131C45" w:rsidP="00131C45">
      <w:pPr>
        <w:rPr>
          <w:color w:val="auto"/>
        </w:rPr>
      </w:pPr>
    </w:p>
    <w:p w:rsidR="00131C45" w:rsidRPr="00131C45" w:rsidRDefault="00F475B0" w:rsidP="00131C45">
      <w:pPr>
        <w:rPr>
          <w:color w:val="auto"/>
        </w:rPr>
      </w:pPr>
      <w:r>
        <w:rPr>
          <w:color w:val="auto"/>
        </w:rPr>
        <w:tab/>
        <w:t>g</w:t>
      </w:r>
      <w:r w:rsidR="00131C45" w:rsidRPr="00131C45">
        <w:rPr>
          <w:color w:val="auto"/>
        </w:rPr>
        <w:t>.</w:t>
      </w:r>
      <w:r w:rsidR="00AB549E" w:rsidRPr="00AB549E">
        <w:rPr>
          <w:color w:val="auto"/>
        </w:rPr>
        <w:t xml:space="preserve">  </w:t>
      </w:r>
      <w:r w:rsidR="00131C45" w:rsidRPr="00131C45">
        <w:rPr>
          <w:i/>
          <w:color w:val="auto"/>
        </w:rPr>
        <w:t>Effect of Subsequent Amendment</w:t>
      </w:r>
      <w:r w:rsidR="00131C45" w:rsidRPr="00131C45">
        <w:rPr>
          <w:color w:val="auto"/>
        </w:rPr>
        <w:t xml:space="preserve">. No amendment or repeal of the provisions of this </w:t>
      </w:r>
      <w:r w:rsidR="00AB549E" w:rsidRPr="00AB549E">
        <w:rPr>
          <w:color w:val="auto"/>
        </w:rPr>
        <w:t>Section</w:t>
      </w:r>
      <w:r w:rsidR="00131C45" w:rsidRPr="00131C45">
        <w:rPr>
          <w:color w:val="auto"/>
        </w:rPr>
        <w:t xml:space="preserve"> shall limit or eliminate the right to indemnification provided hereunder with respect to acts or omissions occurring prior to such amendment or repeal.</w:t>
      </w:r>
    </w:p>
    <w:p w:rsidR="00131C45" w:rsidRPr="00131C45" w:rsidRDefault="00131C45" w:rsidP="00131C45">
      <w:pPr>
        <w:rPr>
          <w:color w:val="auto"/>
        </w:rPr>
      </w:pPr>
    </w:p>
    <w:p w:rsidR="00DD725C" w:rsidRPr="00AB549E" w:rsidRDefault="00A74EBB" w:rsidP="00DD72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r w:rsidRPr="00AB549E">
        <w:rPr>
          <w:rFonts w:eastAsia="Georgia"/>
        </w:rPr>
        <w:t>4.</w:t>
      </w:r>
      <w:r w:rsidR="00AD30CF" w:rsidRPr="00AB549E">
        <w:rPr>
          <w:rFonts w:eastAsia="Georgia"/>
        </w:rPr>
        <w:t>09</w:t>
      </w:r>
      <w:r w:rsidRPr="00AB549E">
        <w:rPr>
          <w:rFonts w:eastAsia="Georgia"/>
        </w:rPr>
        <w:tab/>
      </w:r>
      <w:r w:rsidR="00DD725C" w:rsidRPr="00AB549E">
        <w:rPr>
          <w:rFonts w:eastAsia="Georgia"/>
          <w:u w:val="single"/>
        </w:rPr>
        <w:t>Administrator</w:t>
      </w:r>
      <w:r w:rsidR="00DD725C" w:rsidRPr="00AB549E">
        <w:rPr>
          <w:rFonts w:eastAsia="Georgia"/>
        </w:rPr>
        <w:t xml:space="preserve">.  At the discretion of the Chair, the Company may employ an administrator on a part time or full-time basis. The administrator shall serve at the pleasure of the Chair. </w:t>
      </w:r>
    </w:p>
    <w:p w:rsidR="00DD725C" w:rsidRPr="00AB549E" w:rsidRDefault="00DD72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p>
    <w:p w:rsidR="00A74EBB" w:rsidRPr="00AB549E" w:rsidRDefault="00DD72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r w:rsidRPr="00AB549E">
        <w:rPr>
          <w:rFonts w:eastAsia="Georgia"/>
        </w:rPr>
        <w:t>4.</w:t>
      </w:r>
      <w:r w:rsidR="00AD30CF" w:rsidRPr="00AB549E">
        <w:rPr>
          <w:rFonts w:eastAsia="Georgia"/>
        </w:rPr>
        <w:t>10</w:t>
      </w:r>
      <w:r w:rsidRPr="00AB549E">
        <w:rPr>
          <w:rFonts w:eastAsia="Georgia"/>
        </w:rPr>
        <w:tab/>
      </w:r>
      <w:r w:rsidR="00A74EBB" w:rsidRPr="00AB549E">
        <w:rPr>
          <w:rFonts w:eastAsia="Georgia"/>
          <w:u w:val="single"/>
        </w:rPr>
        <w:t>Salaries and Reimbursements</w:t>
      </w:r>
      <w:r w:rsidR="00A74EBB" w:rsidRPr="00AB549E">
        <w:rPr>
          <w:rFonts w:eastAsia="Georgia"/>
        </w:rPr>
        <w:t xml:space="preserve">.  </w:t>
      </w:r>
      <w:r w:rsidR="00DD62E6" w:rsidRPr="00AB549E">
        <w:rPr>
          <w:rFonts w:eastAsia="Georgia"/>
        </w:rPr>
        <w:t xml:space="preserve">No Officer </w:t>
      </w:r>
      <w:r w:rsidR="00F475B0">
        <w:rPr>
          <w:rFonts w:eastAsia="Georgia"/>
        </w:rPr>
        <w:t xml:space="preserve">or Manager </w:t>
      </w:r>
      <w:r w:rsidR="00DD62E6" w:rsidRPr="00AB549E">
        <w:rPr>
          <w:rFonts w:eastAsia="Georgia"/>
        </w:rPr>
        <w:t>shall receive a salary.  The Company shall</w:t>
      </w:r>
      <w:r w:rsidR="00A74EBB" w:rsidRPr="00AB549E">
        <w:rPr>
          <w:rFonts w:eastAsia="Georgia"/>
        </w:rPr>
        <w:t xml:space="preserve"> reimburse </w:t>
      </w:r>
      <w:r w:rsidR="00DD62E6" w:rsidRPr="00AB549E">
        <w:rPr>
          <w:rFonts w:eastAsia="Georgia"/>
        </w:rPr>
        <w:t>Officers</w:t>
      </w:r>
      <w:r w:rsidR="00F475B0">
        <w:rPr>
          <w:rFonts w:eastAsia="Georgia"/>
        </w:rPr>
        <w:t xml:space="preserve"> and Managers</w:t>
      </w:r>
      <w:r w:rsidR="00A74EBB" w:rsidRPr="00AB549E">
        <w:rPr>
          <w:rFonts w:eastAsia="Georgia"/>
        </w:rPr>
        <w:t xml:space="preserve"> for all reasonable expenses incurred in managing the </w:t>
      </w:r>
      <w:r w:rsidR="00DD62E6" w:rsidRPr="00AB549E">
        <w:rPr>
          <w:rFonts w:eastAsia="Georgia"/>
        </w:rPr>
        <w:t>Company</w:t>
      </w:r>
      <w:r w:rsidR="00A74EBB" w:rsidRPr="00AB549E">
        <w:rPr>
          <w:rFonts w:eastAsia="Georgia"/>
        </w:rPr>
        <w:t>.</w:t>
      </w:r>
    </w:p>
    <w:p w:rsidR="00A74EBB" w:rsidRPr="00AB549E"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Georgia"/>
        </w:rPr>
      </w:pPr>
    </w:p>
    <w:p w:rsidR="00A74EBB" w:rsidRPr="00AB549E"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Georgia"/>
        </w:rPr>
      </w:pPr>
    </w:p>
    <w:p w:rsidR="00A74EBB" w:rsidRPr="00AB549E"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Georgia"/>
          <w:b/>
          <w:bCs/>
        </w:rPr>
      </w:pPr>
      <w:r w:rsidRPr="00AB549E">
        <w:rPr>
          <w:rFonts w:eastAsia="Georgia"/>
          <w:b/>
          <w:bCs/>
        </w:rPr>
        <w:t>ARTICLE V</w:t>
      </w:r>
    </w:p>
    <w:p w:rsidR="00A74EBB" w:rsidRPr="00AB549E"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Georgia"/>
          <w:u w:val="single"/>
        </w:rPr>
      </w:pPr>
      <w:r w:rsidRPr="00AB549E">
        <w:rPr>
          <w:rFonts w:eastAsia="Georgia"/>
          <w:u w:val="single"/>
        </w:rPr>
        <w:t>RIGHTS AND OBLIGATIONS OF MEMBERS</w:t>
      </w:r>
    </w:p>
    <w:p w:rsidR="00A74EBB" w:rsidRPr="00AB549E"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Georgia"/>
          <w:u w:val="single"/>
        </w:rPr>
      </w:pPr>
    </w:p>
    <w:p w:rsidR="00610ED4" w:rsidRPr="00AB549E" w:rsidRDefault="00A74EBB" w:rsidP="00610E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Georgia"/>
        </w:rPr>
      </w:pPr>
      <w:r w:rsidRPr="00AB549E">
        <w:rPr>
          <w:rFonts w:eastAsia="Georgia"/>
        </w:rPr>
        <w:tab/>
        <w:t>5.01</w:t>
      </w:r>
      <w:r w:rsidRPr="00AB549E">
        <w:rPr>
          <w:rFonts w:eastAsia="Georgia"/>
        </w:rPr>
        <w:tab/>
      </w:r>
      <w:r w:rsidRPr="00AB549E">
        <w:rPr>
          <w:rFonts w:eastAsia="Georgia"/>
          <w:u w:val="single"/>
        </w:rPr>
        <w:t>Members</w:t>
      </w:r>
      <w:r w:rsidRPr="00AB549E">
        <w:rPr>
          <w:rFonts w:eastAsia="Georgia"/>
        </w:rPr>
        <w:t xml:space="preserve">.  </w:t>
      </w:r>
      <w:r w:rsidR="00EE0F0F">
        <w:rPr>
          <w:rFonts w:eastAsia="Georgia"/>
        </w:rPr>
        <w:t>Any rural electric system,</w:t>
      </w:r>
      <w:r w:rsidR="00610ED4" w:rsidRPr="00AB549E">
        <w:rPr>
          <w:rFonts w:eastAsia="Georgia"/>
        </w:rPr>
        <w:t xml:space="preserve"> association of rural electric systems</w:t>
      </w:r>
      <w:r w:rsidR="00EE0F0F">
        <w:rPr>
          <w:rFonts w:eastAsia="Georgia"/>
        </w:rPr>
        <w:t>, or public power district</w:t>
      </w:r>
      <w:r w:rsidR="00610ED4" w:rsidRPr="00AB549E">
        <w:rPr>
          <w:rFonts w:eastAsia="Georgia"/>
        </w:rPr>
        <w:t xml:space="preserve"> may apply and be considered for membership in the REMDC. </w:t>
      </w:r>
    </w:p>
    <w:p w:rsidR="00610ED4" w:rsidRPr="00AB549E" w:rsidRDefault="00610E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p>
    <w:p w:rsidR="00610ED4" w:rsidRPr="00AB549E" w:rsidRDefault="00A74EBB" w:rsidP="00610E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r w:rsidRPr="00AB549E">
        <w:rPr>
          <w:rFonts w:eastAsia="Georgia"/>
        </w:rPr>
        <w:t>5.02</w:t>
      </w:r>
      <w:r w:rsidRPr="00AB549E">
        <w:rPr>
          <w:rFonts w:eastAsia="Georgia"/>
        </w:rPr>
        <w:tab/>
      </w:r>
      <w:r w:rsidR="00610ED4" w:rsidRPr="00AB549E">
        <w:rPr>
          <w:rFonts w:eastAsia="Georgia"/>
          <w:u w:val="single"/>
        </w:rPr>
        <w:t>Criteria for Membership</w:t>
      </w:r>
      <w:r w:rsidR="00610ED4" w:rsidRPr="00AB549E">
        <w:rPr>
          <w:rFonts w:eastAsia="Georgia"/>
        </w:rPr>
        <w:t xml:space="preserve">.   The criteria for initial or continuing membership shall be adopted by the </w:t>
      </w:r>
      <w:r w:rsidR="00426EA9" w:rsidRPr="00AB549E">
        <w:rPr>
          <w:rFonts w:eastAsia="Georgia"/>
        </w:rPr>
        <w:t>Members</w:t>
      </w:r>
      <w:r w:rsidR="00610ED4" w:rsidRPr="00AB549E">
        <w:rPr>
          <w:rFonts w:eastAsia="Georgia"/>
        </w:rPr>
        <w:t xml:space="preserve"> at the </w:t>
      </w:r>
      <w:r w:rsidR="00C41078" w:rsidRPr="00AB549E">
        <w:rPr>
          <w:rFonts w:eastAsia="Georgia"/>
        </w:rPr>
        <w:t>Annual Meeting</w:t>
      </w:r>
      <w:r w:rsidR="00610ED4" w:rsidRPr="00AB549E">
        <w:rPr>
          <w:rFonts w:eastAsia="Georgia"/>
        </w:rPr>
        <w:t xml:space="preserve">. Any amendments or changes in this criterion shall be approved a simple majority of the </w:t>
      </w:r>
      <w:r w:rsidR="00426EA9" w:rsidRPr="00AB549E">
        <w:rPr>
          <w:rFonts w:eastAsia="Georgia"/>
        </w:rPr>
        <w:t>Members</w:t>
      </w:r>
      <w:r w:rsidR="00610ED4" w:rsidRPr="00AB549E">
        <w:rPr>
          <w:rFonts w:eastAsia="Georgia"/>
        </w:rPr>
        <w:t xml:space="preserve"> in attendance at the </w:t>
      </w:r>
      <w:r w:rsidR="00C41078" w:rsidRPr="00AB549E">
        <w:rPr>
          <w:rFonts w:eastAsia="Georgia"/>
        </w:rPr>
        <w:t>Annual Meeting</w:t>
      </w:r>
      <w:r w:rsidR="00610ED4" w:rsidRPr="00AB549E">
        <w:rPr>
          <w:rFonts w:eastAsia="Georgia"/>
        </w:rPr>
        <w:t>.</w:t>
      </w:r>
    </w:p>
    <w:p w:rsidR="00610ED4" w:rsidRPr="00AB549E" w:rsidRDefault="00610ED4" w:rsidP="00610E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p>
    <w:p w:rsidR="00610ED4" w:rsidRPr="00AB549E" w:rsidRDefault="00610ED4" w:rsidP="00610E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r w:rsidRPr="00AB549E">
        <w:rPr>
          <w:rFonts w:eastAsia="Georgia"/>
        </w:rPr>
        <w:t>5.03</w:t>
      </w:r>
      <w:r w:rsidRPr="00AB549E">
        <w:rPr>
          <w:rFonts w:eastAsia="Georgia"/>
        </w:rPr>
        <w:tab/>
      </w:r>
      <w:r w:rsidRPr="00AB549E">
        <w:rPr>
          <w:rFonts w:eastAsia="Georgia"/>
          <w:u w:val="single"/>
        </w:rPr>
        <w:t>Nominating Members</w:t>
      </w:r>
      <w:r w:rsidRPr="00AB549E">
        <w:rPr>
          <w:rFonts w:eastAsia="Georgia"/>
        </w:rPr>
        <w:t xml:space="preserve">.  Representatives of </w:t>
      </w:r>
      <w:r w:rsidR="00BE10D3" w:rsidRPr="00AB549E">
        <w:rPr>
          <w:rFonts w:eastAsia="Georgia"/>
        </w:rPr>
        <w:t>the National Rural Electric Cooperative Association (“NRECA”)</w:t>
      </w:r>
      <w:r w:rsidRPr="00AB549E">
        <w:rPr>
          <w:rFonts w:eastAsia="Georgia"/>
        </w:rPr>
        <w:t xml:space="preserve">, </w:t>
      </w:r>
      <w:r w:rsidR="00BE10D3" w:rsidRPr="00AB549E">
        <w:rPr>
          <w:rFonts w:eastAsia="Georgia"/>
        </w:rPr>
        <w:t>National Rural Utilities Cooperative Finance Corporation (“CFC”)</w:t>
      </w:r>
      <w:r w:rsidRPr="00AB549E">
        <w:rPr>
          <w:rFonts w:eastAsia="Georgia"/>
        </w:rPr>
        <w:t xml:space="preserve">, and </w:t>
      </w:r>
      <w:r w:rsidR="00BE10D3" w:rsidRPr="00AB549E">
        <w:rPr>
          <w:rFonts w:eastAsia="Georgia"/>
        </w:rPr>
        <w:t>the United States Department of Agriculture Rural Utilities Service (“RUS”)</w:t>
      </w:r>
      <w:r w:rsidRPr="00AB549E">
        <w:rPr>
          <w:rFonts w:eastAsia="Georgia"/>
        </w:rPr>
        <w:t xml:space="preserve">, and current </w:t>
      </w:r>
      <w:r w:rsidR="00426EA9" w:rsidRPr="00AB549E">
        <w:rPr>
          <w:rFonts w:eastAsia="Georgia"/>
        </w:rPr>
        <w:t>Members</w:t>
      </w:r>
      <w:r w:rsidRPr="00AB549E">
        <w:rPr>
          <w:rFonts w:eastAsia="Georgia"/>
        </w:rPr>
        <w:t xml:space="preserve"> are encouraged to nominate rural electric systems</w:t>
      </w:r>
      <w:r w:rsidR="002B0702">
        <w:rPr>
          <w:rFonts w:eastAsia="Georgia"/>
        </w:rPr>
        <w:t>, public power districts</w:t>
      </w:r>
      <w:r w:rsidRPr="00AB549E">
        <w:rPr>
          <w:rFonts w:eastAsia="Georgia"/>
        </w:rPr>
        <w:t xml:space="preserve"> or other associations that are believed to meet all the criteria for membership.</w:t>
      </w:r>
    </w:p>
    <w:p w:rsidR="00610ED4" w:rsidRPr="00AB549E" w:rsidRDefault="00610E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p>
    <w:p w:rsidR="00610ED4" w:rsidRPr="00AB549E" w:rsidRDefault="00610ED4" w:rsidP="00610E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r w:rsidRPr="00AB549E">
        <w:rPr>
          <w:rFonts w:eastAsia="Georgia"/>
        </w:rPr>
        <w:t>5.04</w:t>
      </w:r>
      <w:r w:rsidRPr="00AB549E">
        <w:rPr>
          <w:rFonts w:eastAsia="Georgia"/>
        </w:rPr>
        <w:tab/>
      </w:r>
      <w:r w:rsidRPr="00AB549E">
        <w:rPr>
          <w:rFonts w:eastAsia="Georgia"/>
          <w:u w:val="single"/>
        </w:rPr>
        <w:t>Application Review.</w:t>
      </w:r>
      <w:r w:rsidRPr="00AB549E">
        <w:rPr>
          <w:rFonts w:eastAsia="Georgia"/>
        </w:rPr>
        <w:t xml:space="preserve">  The Membership Committee shall review all applications for membership and shall recommend to the full membership those applicants who meet the established criteria.</w:t>
      </w:r>
    </w:p>
    <w:p w:rsidR="00610ED4" w:rsidRPr="00AB549E" w:rsidRDefault="00610E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p>
    <w:p w:rsidR="00610ED4" w:rsidRPr="00AB549E" w:rsidRDefault="00610E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r w:rsidRPr="00AB549E">
        <w:rPr>
          <w:rFonts w:eastAsia="Georgia"/>
        </w:rPr>
        <w:t>5.05</w:t>
      </w:r>
      <w:r w:rsidRPr="00AB549E">
        <w:rPr>
          <w:rFonts w:eastAsia="Georgia"/>
        </w:rPr>
        <w:tab/>
      </w:r>
      <w:r w:rsidRPr="00AB549E">
        <w:rPr>
          <w:rFonts w:eastAsia="Georgia"/>
          <w:u w:val="single"/>
        </w:rPr>
        <w:t>Membership Approval.</w:t>
      </w:r>
      <w:r w:rsidRPr="00AB549E">
        <w:rPr>
          <w:rFonts w:eastAsia="Georgia"/>
        </w:rPr>
        <w:t xml:space="preserve">  Approval of membership in the REMDC shall be by a simple majority vote of </w:t>
      </w:r>
      <w:r w:rsidR="00426EA9" w:rsidRPr="00AB549E">
        <w:rPr>
          <w:rFonts w:eastAsia="Georgia"/>
        </w:rPr>
        <w:t>M</w:t>
      </w:r>
      <w:r w:rsidRPr="00AB549E">
        <w:rPr>
          <w:rFonts w:eastAsia="Georgia"/>
        </w:rPr>
        <w:t xml:space="preserve">embers present at the </w:t>
      </w:r>
      <w:r w:rsidR="00C41078" w:rsidRPr="00AB549E">
        <w:rPr>
          <w:rFonts w:eastAsia="Georgia"/>
        </w:rPr>
        <w:t>Annual Meeting</w:t>
      </w:r>
      <w:r w:rsidRPr="00AB549E">
        <w:rPr>
          <w:rFonts w:eastAsia="Georgia"/>
        </w:rPr>
        <w:t>.</w:t>
      </w:r>
    </w:p>
    <w:p w:rsidR="00610ED4" w:rsidRPr="00AB549E" w:rsidRDefault="00610E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p>
    <w:p w:rsidR="00610ED4" w:rsidRPr="00AB549E" w:rsidRDefault="00610ED4" w:rsidP="00610E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r w:rsidRPr="00AB549E">
        <w:rPr>
          <w:rFonts w:eastAsia="Georgia"/>
        </w:rPr>
        <w:t>5.06</w:t>
      </w:r>
      <w:r w:rsidRPr="00AB549E">
        <w:rPr>
          <w:rFonts w:eastAsia="Georgia"/>
        </w:rPr>
        <w:tab/>
      </w:r>
      <w:r w:rsidRPr="00AB549E">
        <w:rPr>
          <w:rFonts w:eastAsia="Georgia"/>
          <w:u w:val="single"/>
        </w:rPr>
        <w:t>Prospective Members.</w:t>
      </w:r>
      <w:r w:rsidRPr="00AB549E">
        <w:rPr>
          <w:rFonts w:eastAsia="Georgia"/>
        </w:rPr>
        <w:t xml:space="preserve">  Prospective members may attend </w:t>
      </w:r>
      <w:r w:rsidR="00A3000B">
        <w:rPr>
          <w:rFonts w:eastAsia="Georgia"/>
        </w:rPr>
        <w:t>one</w:t>
      </w:r>
      <w:r w:rsidRPr="00AB549E">
        <w:rPr>
          <w:rFonts w:eastAsia="Georgia"/>
        </w:rPr>
        <w:t xml:space="preserve"> </w:t>
      </w:r>
      <w:r w:rsidR="00A3000B">
        <w:rPr>
          <w:rFonts w:eastAsia="Georgia"/>
        </w:rPr>
        <w:t>A</w:t>
      </w:r>
      <w:r w:rsidRPr="00AB549E">
        <w:rPr>
          <w:rFonts w:eastAsia="Georgia"/>
        </w:rPr>
        <w:t xml:space="preserve">nnual </w:t>
      </w:r>
      <w:r w:rsidR="00A3000B">
        <w:rPr>
          <w:rFonts w:eastAsia="Georgia"/>
        </w:rPr>
        <w:t>M</w:t>
      </w:r>
      <w:r w:rsidRPr="00AB549E">
        <w:rPr>
          <w:rFonts w:eastAsia="Georgia"/>
        </w:rPr>
        <w:t xml:space="preserve">eeting as non-paying guests. If interested in joining the REMDC, the prospective member shall apply as set forth in </w:t>
      </w:r>
      <w:r w:rsidR="002F497B" w:rsidRPr="00AB549E">
        <w:rPr>
          <w:rFonts w:eastAsia="Georgia"/>
        </w:rPr>
        <w:t>the Operating Agreement</w:t>
      </w:r>
      <w:r w:rsidRPr="00AB549E">
        <w:rPr>
          <w:rFonts w:eastAsia="Georgia"/>
        </w:rPr>
        <w:t>.</w:t>
      </w:r>
    </w:p>
    <w:p w:rsidR="00B943D4" w:rsidRPr="00AB549E" w:rsidRDefault="00B943D4" w:rsidP="00610E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p>
    <w:p w:rsidR="00672DC5" w:rsidRPr="00AB549E" w:rsidRDefault="00B943D4" w:rsidP="00672D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r w:rsidRPr="00AB549E">
        <w:rPr>
          <w:rFonts w:eastAsia="Georgia"/>
        </w:rPr>
        <w:t>5.07</w:t>
      </w:r>
      <w:r w:rsidRPr="00AB549E">
        <w:rPr>
          <w:rFonts w:eastAsia="Georgia"/>
        </w:rPr>
        <w:tab/>
      </w:r>
      <w:r w:rsidRPr="00AB549E">
        <w:rPr>
          <w:rFonts w:eastAsia="Georgia"/>
          <w:u w:val="single"/>
        </w:rPr>
        <w:t>Application Process</w:t>
      </w:r>
      <w:r w:rsidRPr="00AB549E">
        <w:rPr>
          <w:rFonts w:eastAsia="Georgia"/>
        </w:rPr>
        <w:t xml:space="preserve">.  </w:t>
      </w:r>
      <w:r w:rsidR="00672DC5" w:rsidRPr="00AB549E">
        <w:rPr>
          <w:rFonts w:eastAsia="Georgia"/>
        </w:rPr>
        <w:t xml:space="preserve">Those applying for initial membership shall be requested to submit the following: </w:t>
      </w:r>
    </w:p>
    <w:p w:rsidR="00672DC5" w:rsidRDefault="00672DC5" w:rsidP="00672DC5">
      <w:pPr>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jc w:val="both"/>
        <w:rPr>
          <w:rFonts w:eastAsia="Georgia"/>
        </w:rPr>
      </w:pPr>
      <w:r w:rsidRPr="00AB549E">
        <w:rPr>
          <w:rFonts w:eastAsia="Georgia"/>
        </w:rPr>
        <w:lastRenderedPageBreak/>
        <w:t xml:space="preserve">Evidence of having demonstrated their application of up-to-date cooperative philosophy and management principles and techniques to include: </w:t>
      </w:r>
    </w:p>
    <w:p w:rsidR="00510FA9" w:rsidRPr="00AB549E" w:rsidRDefault="00510FA9" w:rsidP="00510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eastAsia="Georgia"/>
        </w:rPr>
      </w:pPr>
    </w:p>
    <w:p w:rsidR="00672DC5" w:rsidRPr="00AB549E" w:rsidRDefault="00672DC5" w:rsidP="00672DC5">
      <w:pPr>
        <w:numPr>
          <w:ilvl w:val="1"/>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jc w:val="both"/>
        <w:rPr>
          <w:rFonts w:eastAsia="Georgia"/>
        </w:rPr>
      </w:pPr>
      <w:r w:rsidRPr="00AB549E">
        <w:rPr>
          <w:rFonts w:eastAsia="Georgia"/>
        </w:rPr>
        <w:t>An Organization Profile – Documentation of the existence of an organization plan for the system. The documents required will be specified and should accompany the application.</w:t>
      </w:r>
    </w:p>
    <w:p w:rsidR="00672DC5" w:rsidRPr="00AB549E" w:rsidRDefault="00672DC5" w:rsidP="00672DC5">
      <w:pPr>
        <w:numPr>
          <w:ilvl w:val="1"/>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jc w:val="both"/>
        <w:rPr>
          <w:rFonts w:eastAsia="Georgia"/>
        </w:rPr>
      </w:pPr>
      <w:r w:rsidRPr="00AB549E">
        <w:rPr>
          <w:rFonts w:eastAsia="Georgia"/>
        </w:rPr>
        <w:t>A System Profile – A recitation of the financial and operating characteristics of the system, including evidence of the existence of short- and long-range plans in specified areas.</w:t>
      </w:r>
    </w:p>
    <w:p w:rsidR="00672DC5" w:rsidRPr="00AB549E" w:rsidRDefault="00672DC5" w:rsidP="00672DC5">
      <w:pPr>
        <w:numPr>
          <w:ilvl w:val="1"/>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jc w:val="both"/>
        <w:rPr>
          <w:rFonts w:eastAsia="Georgia"/>
        </w:rPr>
      </w:pPr>
      <w:r w:rsidRPr="00AB549E">
        <w:rPr>
          <w:rFonts w:eastAsia="Georgia"/>
        </w:rPr>
        <w:t>A Corporate Profile – An identification of programs and activities designed to involve the members and the public. Evidence of a recognition and pursuit of goals designed to enhance the consumer ownership and public responsibility of the system.</w:t>
      </w:r>
    </w:p>
    <w:p w:rsidR="00672DC5" w:rsidRPr="00DD62E6" w:rsidRDefault="00672DC5" w:rsidP="00672DC5">
      <w:pPr>
        <w:numPr>
          <w:ilvl w:val="1"/>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jc w:val="both"/>
        <w:rPr>
          <w:rFonts w:eastAsia="Georgia"/>
        </w:rPr>
      </w:pPr>
      <w:r w:rsidRPr="00AB549E">
        <w:rPr>
          <w:rFonts w:eastAsia="Georgia"/>
        </w:rPr>
        <w:t>A Growth and Development Profile – Evidence of specific programs and activities undertaken by the system to go beyond normal requirements for management, individual development and member</w:t>
      </w:r>
      <w:r w:rsidRPr="00DD62E6">
        <w:rPr>
          <w:rFonts w:eastAsia="Georgia"/>
        </w:rPr>
        <w:t xml:space="preserve"> involvement. This should include the identification of beneficial results therefrom. </w:t>
      </w:r>
    </w:p>
    <w:p w:rsidR="00672DC5" w:rsidRPr="00DD62E6" w:rsidRDefault="00672DC5" w:rsidP="00672DC5">
      <w:pPr>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jc w:val="both"/>
        <w:rPr>
          <w:rFonts w:eastAsia="Georgia"/>
        </w:rPr>
      </w:pPr>
      <w:r w:rsidRPr="00DD62E6">
        <w:rPr>
          <w:rFonts w:eastAsia="Georgia"/>
        </w:rPr>
        <w:t>A statement of a commitment to participate in and contribute to study, research and innovation in the application of management in rural electric system operations.</w:t>
      </w:r>
    </w:p>
    <w:p w:rsidR="00672DC5" w:rsidRPr="00DD62E6" w:rsidRDefault="00672DC5" w:rsidP="00672DC5">
      <w:pPr>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jc w:val="both"/>
        <w:rPr>
          <w:rFonts w:eastAsia="Georgia"/>
        </w:rPr>
      </w:pPr>
      <w:r w:rsidRPr="00DD62E6">
        <w:rPr>
          <w:rFonts w:eastAsia="Georgia"/>
        </w:rPr>
        <w:t>A statement of the system’s willingness to pay dues or other approved assessments of the REMDC, to attend and participate in REMDC meetings and to accept committee or program assignments.</w:t>
      </w:r>
    </w:p>
    <w:p w:rsidR="00672DC5" w:rsidRPr="00DD62E6" w:rsidRDefault="00672DC5" w:rsidP="00672DC5">
      <w:pPr>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jc w:val="both"/>
        <w:rPr>
          <w:rFonts w:eastAsia="Georgia"/>
        </w:rPr>
      </w:pPr>
      <w:r w:rsidRPr="00DD62E6">
        <w:rPr>
          <w:rFonts w:eastAsia="Georgia"/>
        </w:rPr>
        <w:t>An expression of willingness to share your individual management innovations with the REMDC for information and evaluation purposes.</w:t>
      </w:r>
    </w:p>
    <w:p w:rsidR="00610ED4" w:rsidRPr="00DD62E6" w:rsidRDefault="00672D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r w:rsidRPr="00DD62E6">
        <w:rPr>
          <w:rFonts w:eastAsia="Georgia"/>
        </w:rPr>
        <w:t> </w:t>
      </w:r>
    </w:p>
    <w:p w:rsidR="00672DC5" w:rsidRPr="00DD62E6" w:rsidRDefault="00672DC5" w:rsidP="00672D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bCs/>
        </w:rPr>
      </w:pPr>
      <w:r w:rsidRPr="00DD62E6">
        <w:rPr>
          <w:rFonts w:eastAsia="Georgia"/>
        </w:rPr>
        <w:t>5.08</w:t>
      </w:r>
      <w:r w:rsidRPr="00DD62E6">
        <w:rPr>
          <w:rFonts w:eastAsia="Georgia"/>
        </w:rPr>
        <w:tab/>
      </w:r>
      <w:r w:rsidRPr="00DD62E6">
        <w:rPr>
          <w:rFonts w:eastAsia="Georgia"/>
          <w:u w:val="single"/>
        </w:rPr>
        <w:t>Continuing Membership</w:t>
      </w:r>
      <w:r w:rsidRPr="00DD62E6">
        <w:rPr>
          <w:rFonts w:eastAsia="Georgia"/>
        </w:rPr>
        <w:t>.  T</w:t>
      </w:r>
      <w:r w:rsidRPr="00DD62E6">
        <w:rPr>
          <w:rFonts w:eastAsia="Georgia"/>
          <w:bCs/>
        </w:rPr>
        <w:t xml:space="preserve">here is no re-application process. A </w:t>
      </w:r>
      <w:r w:rsidR="00345FC4">
        <w:rPr>
          <w:rFonts w:eastAsia="Georgia"/>
          <w:bCs/>
        </w:rPr>
        <w:t>M</w:t>
      </w:r>
      <w:r w:rsidRPr="00DD62E6">
        <w:rPr>
          <w:rFonts w:eastAsia="Georgia"/>
          <w:bCs/>
        </w:rPr>
        <w:t xml:space="preserve">ember will remain a member of REMDC if all financial obligations are met. </w:t>
      </w:r>
    </w:p>
    <w:p w:rsidR="00672DC5" w:rsidRPr="00DD62E6" w:rsidRDefault="00672DC5" w:rsidP="00672D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bCs/>
        </w:rPr>
      </w:pPr>
    </w:p>
    <w:p w:rsidR="00672DC5" w:rsidRPr="00DD62E6" w:rsidRDefault="00672DC5" w:rsidP="00672D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bCs/>
        </w:rPr>
      </w:pPr>
      <w:r w:rsidRPr="00DD62E6">
        <w:rPr>
          <w:rFonts w:eastAsia="Georgia"/>
          <w:bCs/>
        </w:rPr>
        <w:t>5.09</w:t>
      </w:r>
      <w:r w:rsidRPr="00DD62E6">
        <w:rPr>
          <w:rFonts w:eastAsia="Georgia"/>
          <w:bCs/>
        </w:rPr>
        <w:tab/>
      </w:r>
      <w:r w:rsidRPr="00DD62E6">
        <w:rPr>
          <w:rFonts w:eastAsia="Georgia"/>
          <w:bCs/>
          <w:u w:val="single"/>
        </w:rPr>
        <w:t>Honorary Membership</w:t>
      </w:r>
      <w:r w:rsidRPr="00DD62E6">
        <w:rPr>
          <w:rFonts w:eastAsia="Georgia"/>
          <w:bCs/>
        </w:rPr>
        <w:t>.  The following individuals, or their designated representatives, are considered as continuing honorary members of the REMDC and may participate without paying dues. The REMDC encourages their active participation in all REMDC projects and activities.</w:t>
      </w:r>
    </w:p>
    <w:p w:rsidR="00BE10D3" w:rsidRPr="00DD62E6" w:rsidRDefault="00BE10D3" w:rsidP="00672D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bCs/>
        </w:rPr>
      </w:pPr>
    </w:p>
    <w:p w:rsidR="00672DC5" w:rsidRPr="00DD62E6" w:rsidRDefault="00672DC5" w:rsidP="00672DC5">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jc w:val="both"/>
        <w:rPr>
          <w:rFonts w:eastAsia="Georgia"/>
          <w:bCs/>
        </w:rPr>
      </w:pPr>
      <w:r w:rsidRPr="00DD62E6">
        <w:rPr>
          <w:rFonts w:eastAsia="Georgia"/>
          <w:bCs/>
        </w:rPr>
        <w:t>N</w:t>
      </w:r>
      <w:r w:rsidR="00831BF2">
        <w:rPr>
          <w:rFonts w:eastAsia="Georgia"/>
          <w:bCs/>
        </w:rPr>
        <w:t xml:space="preserve">ational </w:t>
      </w:r>
      <w:r w:rsidRPr="00DD62E6">
        <w:rPr>
          <w:rFonts w:eastAsia="Georgia"/>
          <w:bCs/>
        </w:rPr>
        <w:t>R</w:t>
      </w:r>
      <w:r w:rsidR="00831BF2">
        <w:rPr>
          <w:rFonts w:eastAsia="Georgia"/>
          <w:bCs/>
        </w:rPr>
        <w:t xml:space="preserve">ural </w:t>
      </w:r>
      <w:r w:rsidRPr="00DD62E6">
        <w:rPr>
          <w:rFonts w:eastAsia="Georgia"/>
          <w:bCs/>
        </w:rPr>
        <w:t>E</w:t>
      </w:r>
      <w:r w:rsidR="00831BF2">
        <w:rPr>
          <w:rFonts w:eastAsia="Georgia"/>
          <w:bCs/>
        </w:rPr>
        <w:t xml:space="preserve">lectric </w:t>
      </w:r>
      <w:r w:rsidRPr="00DD62E6">
        <w:rPr>
          <w:rFonts w:eastAsia="Georgia"/>
          <w:bCs/>
        </w:rPr>
        <w:t>C</w:t>
      </w:r>
      <w:r w:rsidR="00831BF2">
        <w:rPr>
          <w:rFonts w:eastAsia="Georgia"/>
          <w:bCs/>
        </w:rPr>
        <w:t xml:space="preserve">ooperative </w:t>
      </w:r>
      <w:r w:rsidRPr="00DD62E6">
        <w:rPr>
          <w:rFonts w:eastAsia="Georgia"/>
          <w:bCs/>
        </w:rPr>
        <w:t>A</w:t>
      </w:r>
      <w:r w:rsidR="00831BF2">
        <w:rPr>
          <w:rFonts w:eastAsia="Georgia"/>
          <w:bCs/>
        </w:rPr>
        <w:t>ssociation</w:t>
      </w:r>
    </w:p>
    <w:p w:rsidR="00672DC5" w:rsidRPr="00DD62E6" w:rsidRDefault="00275FC5" w:rsidP="00672DC5">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jc w:val="both"/>
        <w:rPr>
          <w:rFonts w:eastAsia="Georgia"/>
          <w:bCs/>
        </w:rPr>
      </w:pPr>
      <w:r>
        <w:rPr>
          <w:rFonts w:eastAsia="Georgia"/>
          <w:bCs/>
        </w:rPr>
        <w:t>National Rural Utilities Cooperative Finance Corporation</w:t>
      </w:r>
    </w:p>
    <w:p w:rsidR="00672DC5" w:rsidRPr="00DD62E6" w:rsidRDefault="00275FC5" w:rsidP="00672DC5">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jc w:val="both"/>
        <w:rPr>
          <w:rFonts w:eastAsia="Georgia"/>
          <w:bCs/>
        </w:rPr>
      </w:pPr>
      <w:r>
        <w:rPr>
          <w:rFonts w:eastAsia="Georgia"/>
          <w:bCs/>
        </w:rPr>
        <w:t>Rural Utilities Service, United Stated Department of Agriculture</w:t>
      </w:r>
    </w:p>
    <w:p w:rsidR="00672DC5" w:rsidRPr="00DD62E6" w:rsidRDefault="00672DC5" w:rsidP="00672D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r w:rsidRPr="00DD62E6">
        <w:rPr>
          <w:rFonts w:eastAsia="Georgia"/>
          <w:bCs/>
        </w:rPr>
        <w:t> </w:t>
      </w:r>
    </w:p>
    <w:p w:rsidR="00672DC5" w:rsidRPr="00DD62E6" w:rsidRDefault="00672D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r w:rsidRPr="00DD62E6">
        <w:rPr>
          <w:rFonts w:eastAsia="Georgia"/>
        </w:rPr>
        <w:t>5.10</w:t>
      </w:r>
      <w:r w:rsidRPr="00DD62E6">
        <w:rPr>
          <w:rFonts w:eastAsia="Georgia"/>
        </w:rPr>
        <w:tab/>
      </w:r>
      <w:r w:rsidRPr="00DD62E6">
        <w:rPr>
          <w:rFonts w:eastAsia="Georgia"/>
          <w:u w:val="single"/>
        </w:rPr>
        <w:t>Termination of Membership</w:t>
      </w:r>
      <w:r w:rsidRPr="00DD62E6">
        <w:rPr>
          <w:rFonts w:eastAsia="Georgia"/>
        </w:rPr>
        <w:t xml:space="preserve">.  Membership in the REMDC shall be terminated by: 1) A letter of withdrawal from a </w:t>
      </w:r>
      <w:r w:rsidR="00510FA9">
        <w:rPr>
          <w:rFonts w:eastAsia="Georgia"/>
        </w:rPr>
        <w:t>Member</w:t>
      </w:r>
      <w:r w:rsidRPr="00DD62E6">
        <w:rPr>
          <w:rFonts w:eastAsia="Georgia"/>
        </w:rPr>
        <w:t xml:space="preserve">, or 2) Upon investigation and recommendation by the membership committee and a majority vote of the </w:t>
      </w:r>
      <w:r w:rsidR="00A3000B">
        <w:rPr>
          <w:rFonts w:eastAsia="Georgia"/>
        </w:rPr>
        <w:t>M</w:t>
      </w:r>
      <w:r w:rsidRPr="00DD62E6">
        <w:rPr>
          <w:rFonts w:eastAsia="Georgia"/>
        </w:rPr>
        <w:t xml:space="preserve">embers present at the </w:t>
      </w:r>
      <w:r w:rsidR="00A3000B">
        <w:rPr>
          <w:rFonts w:eastAsia="Georgia"/>
        </w:rPr>
        <w:t>A</w:t>
      </w:r>
      <w:r w:rsidRPr="00DD62E6">
        <w:rPr>
          <w:rFonts w:eastAsia="Georgia"/>
        </w:rPr>
        <w:t xml:space="preserve">nnual </w:t>
      </w:r>
      <w:r w:rsidR="00A3000B">
        <w:rPr>
          <w:rFonts w:eastAsia="Georgia"/>
        </w:rPr>
        <w:t>M</w:t>
      </w:r>
      <w:r w:rsidRPr="00DD62E6">
        <w:rPr>
          <w:rFonts w:eastAsia="Georgia"/>
        </w:rPr>
        <w:t>eeting</w:t>
      </w:r>
    </w:p>
    <w:p w:rsidR="00672DC5" w:rsidRPr="00DD62E6" w:rsidRDefault="00672D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p>
    <w:p w:rsidR="00A74EBB" w:rsidRPr="00DD62E6" w:rsidRDefault="00672D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r w:rsidRPr="00DD62E6">
        <w:rPr>
          <w:rFonts w:eastAsia="Georgia"/>
        </w:rPr>
        <w:t>5.11</w:t>
      </w:r>
      <w:r w:rsidRPr="00DD62E6">
        <w:rPr>
          <w:rFonts w:eastAsia="Georgia"/>
        </w:rPr>
        <w:tab/>
      </w:r>
      <w:r w:rsidR="00510FA9">
        <w:rPr>
          <w:rFonts w:eastAsia="Georgia"/>
          <w:u w:val="single"/>
        </w:rPr>
        <w:t>Evidence of Authority of Member Representative</w:t>
      </w:r>
      <w:r w:rsidR="00A74EBB" w:rsidRPr="00DD62E6">
        <w:rPr>
          <w:rFonts w:eastAsia="Georgia"/>
        </w:rPr>
        <w:t xml:space="preserve">.  </w:t>
      </w:r>
      <w:r w:rsidRPr="00DD62E6">
        <w:rPr>
          <w:rFonts w:eastAsia="Georgia"/>
        </w:rPr>
        <w:t>E</w:t>
      </w:r>
      <w:r w:rsidR="00A74EBB" w:rsidRPr="00DD62E6">
        <w:rPr>
          <w:rFonts w:eastAsia="Georgia"/>
        </w:rPr>
        <w:t xml:space="preserve">ach Member's liability is limited as set forth in </w:t>
      </w:r>
      <w:r w:rsidR="002F497B">
        <w:rPr>
          <w:rFonts w:eastAsia="Georgia"/>
        </w:rPr>
        <w:t>the Operating Agreement</w:t>
      </w:r>
      <w:r w:rsidR="00A74EBB" w:rsidRPr="00DD62E6">
        <w:rPr>
          <w:rFonts w:eastAsia="Georgia"/>
        </w:rPr>
        <w:t xml:space="preserve">, the </w:t>
      </w:r>
      <w:r w:rsidR="00D26B62" w:rsidRPr="00DD62E6">
        <w:rPr>
          <w:rFonts w:eastAsia="Georgia"/>
        </w:rPr>
        <w:t>Act</w:t>
      </w:r>
      <w:r w:rsidR="00A74EBB" w:rsidRPr="00DD62E6">
        <w:rPr>
          <w:rFonts w:eastAsia="Georgia"/>
        </w:rPr>
        <w:t xml:space="preserve">, and other applicable law.  </w:t>
      </w:r>
      <w:r w:rsidRPr="00DD62E6">
        <w:rPr>
          <w:rFonts w:eastAsia="Georgia"/>
        </w:rPr>
        <w:t>The Company’s</w:t>
      </w:r>
      <w:r w:rsidR="00A74EBB" w:rsidRPr="00DD62E6">
        <w:rPr>
          <w:rFonts w:eastAsia="Georgia"/>
        </w:rPr>
        <w:t xml:space="preserve"> failure to observe any formalities or requirements relating to the exercise of its </w:t>
      </w:r>
      <w:r w:rsidR="00A74EBB" w:rsidRPr="00DD62E6">
        <w:rPr>
          <w:rFonts w:eastAsia="Georgia"/>
        </w:rPr>
        <w:lastRenderedPageBreak/>
        <w:t xml:space="preserve">powers or management of its business or affairs under the Operating Agreement or the </w:t>
      </w:r>
      <w:r w:rsidR="00D26B62" w:rsidRPr="00DD62E6">
        <w:rPr>
          <w:rFonts w:eastAsia="Georgia"/>
        </w:rPr>
        <w:t>Act</w:t>
      </w:r>
      <w:r w:rsidR="00A74EBB" w:rsidRPr="00DD62E6">
        <w:rPr>
          <w:rFonts w:eastAsia="Georgia"/>
        </w:rPr>
        <w:t xml:space="preserve"> will not be grounds for imposing personal liability on </w:t>
      </w:r>
      <w:r w:rsidRPr="00DD62E6">
        <w:rPr>
          <w:rFonts w:eastAsia="Georgia"/>
        </w:rPr>
        <w:t>the Officers</w:t>
      </w:r>
      <w:r w:rsidR="00A3000B">
        <w:rPr>
          <w:rFonts w:eastAsia="Georgia"/>
        </w:rPr>
        <w:t>, Managers,</w:t>
      </w:r>
      <w:r w:rsidRPr="00DD62E6">
        <w:rPr>
          <w:rFonts w:eastAsia="Georgia"/>
        </w:rPr>
        <w:t xml:space="preserve"> or </w:t>
      </w:r>
      <w:r w:rsidR="00A74EBB" w:rsidRPr="00DD62E6">
        <w:rPr>
          <w:rFonts w:eastAsia="Georgia"/>
        </w:rPr>
        <w:t xml:space="preserve">the Members </w:t>
      </w:r>
      <w:r w:rsidR="00A3000B">
        <w:rPr>
          <w:rFonts w:eastAsia="Georgia"/>
        </w:rPr>
        <w:t xml:space="preserve">for </w:t>
      </w:r>
      <w:r w:rsidRPr="00DD62E6">
        <w:rPr>
          <w:rFonts w:eastAsia="Georgia"/>
        </w:rPr>
        <w:t xml:space="preserve">the Company’s </w:t>
      </w:r>
      <w:r w:rsidR="00A74EBB" w:rsidRPr="00DD62E6">
        <w:rPr>
          <w:rFonts w:eastAsia="Georgia"/>
        </w:rPr>
        <w:t>liabilities.</w:t>
      </w:r>
    </w:p>
    <w:p w:rsidR="00A74EBB" w:rsidRPr="00DD62E6"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Georgia"/>
        </w:rPr>
      </w:pPr>
    </w:p>
    <w:p w:rsidR="00A74EBB" w:rsidRPr="00DD62E6"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Georgia"/>
        </w:rPr>
      </w:pPr>
    </w:p>
    <w:p w:rsidR="00A74EBB" w:rsidRPr="00DD62E6"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Georgia"/>
          <w:b/>
          <w:bCs/>
        </w:rPr>
      </w:pPr>
      <w:r w:rsidRPr="00DD62E6">
        <w:rPr>
          <w:rFonts w:eastAsia="Georgia"/>
          <w:b/>
          <w:bCs/>
        </w:rPr>
        <w:t>ARTICLE VI</w:t>
      </w:r>
    </w:p>
    <w:p w:rsidR="00A74EBB" w:rsidRPr="00DD62E6"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Georgia"/>
          <w:u w:val="single"/>
        </w:rPr>
      </w:pPr>
      <w:r w:rsidRPr="00DD62E6">
        <w:rPr>
          <w:rFonts w:eastAsia="Georgia"/>
          <w:u w:val="single"/>
        </w:rPr>
        <w:t>MEETINGS OF MEMBERS</w:t>
      </w:r>
      <w:r w:rsidR="0052411F">
        <w:rPr>
          <w:rFonts w:eastAsia="Georgia"/>
          <w:u w:val="single"/>
        </w:rPr>
        <w:t xml:space="preserve"> </w:t>
      </w:r>
    </w:p>
    <w:p w:rsidR="00A74EBB" w:rsidRPr="00DD62E6"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Georgia"/>
          <w:u w:val="single"/>
        </w:rPr>
      </w:pPr>
    </w:p>
    <w:p w:rsidR="0052411F" w:rsidRDefault="00A74EBB" w:rsidP="005241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r w:rsidRPr="00DD62E6">
        <w:rPr>
          <w:rFonts w:eastAsia="Georgia"/>
        </w:rPr>
        <w:t>6.01</w:t>
      </w:r>
      <w:r w:rsidRPr="00DD62E6">
        <w:rPr>
          <w:rFonts w:eastAsia="Georgia"/>
        </w:rPr>
        <w:tab/>
      </w:r>
      <w:r w:rsidRPr="00DD62E6">
        <w:rPr>
          <w:rFonts w:eastAsia="Georgia"/>
          <w:u w:val="single"/>
        </w:rPr>
        <w:t>Annual Meeting</w:t>
      </w:r>
      <w:r w:rsidRPr="00DD62E6">
        <w:rPr>
          <w:rFonts w:eastAsia="Georgia"/>
        </w:rPr>
        <w:t xml:space="preserve">.  </w:t>
      </w:r>
      <w:r w:rsidR="0052411F">
        <w:rPr>
          <w:rFonts w:eastAsia="Georgia"/>
        </w:rPr>
        <w:t xml:space="preserve">The Annual Meeting will usually take place over 2 ½ days and shall generally be scheduled in May or June of each year </w:t>
      </w:r>
      <w:r w:rsidR="0052411F" w:rsidRPr="0052411F">
        <w:rPr>
          <w:rFonts w:eastAsia="Georgia"/>
        </w:rPr>
        <w:t>so as not to conflict with NRECA or CFC meetings</w:t>
      </w:r>
      <w:r w:rsidR="0020446F">
        <w:rPr>
          <w:rFonts w:eastAsia="Georgia"/>
        </w:rPr>
        <w:t>.</w:t>
      </w:r>
      <w:r w:rsidR="0020446F" w:rsidRPr="0020446F">
        <w:rPr>
          <w:rFonts w:eastAsia="Georgia"/>
        </w:rPr>
        <w:t xml:space="preserve"> </w:t>
      </w:r>
      <w:r w:rsidR="008A69E9">
        <w:rPr>
          <w:rFonts w:eastAsia="Georgia"/>
        </w:rPr>
        <w:t xml:space="preserve">The Board of Managers shall determine the time and location of the Annual Meeting.  </w:t>
      </w:r>
      <w:r w:rsidR="0020446F">
        <w:rPr>
          <w:rFonts w:eastAsia="Georgia"/>
        </w:rPr>
        <w:t xml:space="preserve">Related sessions for training and development shall be held in conjunction with the Annual Meeting.  </w:t>
      </w:r>
      <w:r w:rsidR="0020446F" w:rsidRPr="0052411F">
        <w:rPr>
          <w:rFonts w:eastAsia="Georgia"/>
        </w:rPr>
        <w:t xml:space="preserve">During these </w:t>
      </w:r>
      <w:r w:rsidR="0020446F">
        <w:rPr>
          <w:rFonts w:eastAsia="Georgia"/>
        </w:rPr>
        <w:t>sessions and meetings</w:t>
      </w:r>
      <w:r w:rsidR="0020446F" w:rsidRPr="0052411F">
        <w:rPr>
          <w:rFonts w:eastAsia="Georgia"/>
        </w:rPr>
        <w:t>, accepted parliamentary procedures will be followed.</w:t>
      </w:r>
      <w:r w:rsidR="0020446F">
        <w:rPr>
          <w:rFonts w:eastAsia="Georgia"/>
        </w:rPr>
        <w:t xml:space="preserve">  </w:t>
      </w:r>
      <w:r w:rsidR="0052411F" w:rsidRPr="0052411F">
        <w:rPr>
          <w:rFonts w:eastAsia="Georgia"/>
        </w:rPr>
        <w:t xml:space="preserve">The </w:t>
      </w:r>
      <w:r w:rsidR="00C41078">
        <w:rPr>
          <w:rFonts w:eastAsia="Georgia"/>
        </w:rPr>
        <w:t>Annual Meeting</w:t>
      </w:r>
      <w:r w:rsidR="0052411F" w:rsidRPr="0052411F">
        <w:rPr>
          <w:rFonts w:eastAsia="Georgia"/>
        </w:rPr>
        <w:t xml:space="preserve"> </w:t>
      </w:r>
      <w:r w:rsidR="0052411F">
        <w:rPr>
          <w:rFonts w:eastAsia="Georgia"/>
        </w:rPr>
        <w:t>shall be attended by M</w:t>
      </w:r>
      <w:r w:rsidR="0052411F" w:rsidRPr="0052411F">
        <w:rPr>
          <w:rFonts w:eastAsia="Georgia"/>
        </w:rPr>
        <w:t xml:space="preserve">embers in good standing. </w:t>
      </w:r>
      <w:r w:rsidR="00A3000B">
        <w:rPr>
          <w:rFonts w:eastAsia="Georgia"/>
        </w:rPr>
        <w:t>Certain sessions of the Annual Meeting may be limited to Members and exclude g</w:t>
      </w:r>
      <w:r w:rsidR="0052411F" w:rsidRPr="0052411F">
        <w:rPr>
          <w:rFonts w:eastAsia="Georgia"/>
        </w:rPr>
        <w:t xml:space="preserve">uests, prospective members, vendors, </w:t>
      </w:r>
      <w:r w:rsidR="0020446F">
        <w:rPr>
          <w:rFonts w:eastAsia="Georgia"/>
        </w:rPr>
        <w:t>and other third parties</w:t>
      </w:r>
      <w:r w:rsidR="0052411F" w:rsidRPr="0052411F">
        <w:rPr>
          <w:rFonts w:eastAsia="Georgia"/>
        </w:rPr>
        <w:t>.</w:t>
      </w:r>
    </w:p>
    <w:p w:rsidR="0052411F" w:rsidRDefault="0052411F" w:rsidP="005241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p>
    <w:p w:rsidR="0052411F" w:rsidRPr="0052411F" w:rsidRDefault="0052411F" w:rsidP="005241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r>
        <w:rPr>
          <w:rFonts w:eastAsia="Georgia"/>
        </w:rPr>
        <w:t>6.0</w:t>
      </w:r>
      <w:r w:rsidR="008A69E9">
        <w:rPr>
          <w:rFonts w:eastAsia="Georgia"/>
        </w:rPr>
        <w:t>2</w:t>
      </w:r>
      <w:r>
        <w:rPr>
          <w:rFonts w:eastAsia="Georgia"/>
        </w:rPr>
        <w:tab/>
      </w:r>
      <w:r w:rsidR="00DD725C">
        <w:rPr>
          <w:rFonts w:eastAsia="Georgia"/>
          <w:u w:val="single"/>
        </w:rPr>
        <w:t>Quorum</w:t>
      </w:r>
      <w:r>
        <w:rPr>
          <w:rFonts w:eastAsia="Georgia"/>
        </w:rPr>
        <w:t xml:space="preserve">.  </w:t>
      </w:r>
      <w:r w:rsidRPr="0052411F">
        <w:rPr>
          <w:rFonts w:eastAsia="Georgia"/>
        </w:rPr>
        <w:t xml:space="preserve">A quorum </w:t>
      </w:r>
      <w:r w:rsidR="009B0CE8">
        <w:rPr>
          <w:rFonts w:eastAsia="Georgia"/>
        </w:rPr>
        <w:t>at any Member meeting shall exist</w:t>
      </w:r>
      <w:r w:rsidRPr="0052411F">
        <w:rPr>
          <w:rFonts w:eastAsia="Georgia"/>
        </w:rPr>
        <w:t xml:space="preserve"> if at least </w:t>
      </w:r>
      <w:r w:rsidR="009B0CE8">
        <w:rPr>
          <w:rFonts w:eastAsia="Georgia"/>
        </w:rPr>
        <w:t>ten</w:t>
      </w:r>
      <w:r w:rsidRPr="0052411F">
        <w:rPr>
          <w:rFonts w:eastAsia="Georgia"/>
        </w:rPr>
        <w:t xml:space="preserve"> </w:t>
      </w:r>
      <w:r w:rsidR="00A3000B">
        <w:rPr>
          <w:rFonts w:eastAsia="Georgia"/>
        </w:rPr>
        <w:t>M</w:t>
      </w:r>
      <w:r w:rsidRPr="0052411F">
        <w:rPr>
          <w:rFonts w:eastAsia="Georgia"/>
        </w:rPr>
        <w:t xml:space="preserve">embers are in attendance </w:t>
      </w:r>
      <w:r w:rsidR="009B0CE8">
        <w:rPr>
          <w:rFonts w:eastAsia="Georgia"/>
        </w:rPr>
        <w:t>at the commencement of the meeting</w:t>
      </w:r>
      <w:r w:rsidRPr="0052411F">
        <w:rPr>
          <w:rFonts w:eastAsia="Georgia"/>
        </w:rPr>
        <w:t xml:space="preserve">. A quorum must be established before business can be transacted, </w:t>
      </w:r>
      <w:r w:rsidR="009B0CE8">
        <w:rPr>
          <w:rFonts w:eastAsia="Georgia"/>
        </w:rPr>
        <w:t xml:space="preserve">or </w:t>
      </w:r>
      <w:r w:rsidRPr="0052411F">
        <w:rPr>
          <w:rFonts w:eastAsia="Georgia"/>
        </w:rPr>
        <w:t xml:space="preserve">motions made or voted upon. </w:t>
      </w:r>
    </w:p>
    <w:p w:rsidR="0052411F" w:rsidRDefault="0052411F" w:rsidP="005241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p>
    <w:p w:rsidR="006F63ED" w:rsidRDefault="0052411F" w:rsidP="005241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r>
        <w:rPr>
          <w:rFonts w:eastAsia="Georgia"/>
        </w:rPr>
        <w:t>6.0</w:t>
      </w:r>
      <w:r w:rsidR="008A69E9">
        <w:rPr>
          <w:rFonts w:eastAsia="Georgia"/>
        </w:rPr>
        <w:t>3</w:t>
      </w:r>
      <w:r w:rsidR="00DD725C">
        <w:rPr>
          <w:rFonts w:eastAsia="Georgia"/>
        </w:rPr>
        <w:t xml:space="preserve">. </w:t>
      </w:r>
      <w:r w:rsidR="00DD725C">
        <w:rPr>
          <w:rFonts w:eastAsia="Georgia"/>
        </w:rPr>
        <w:tab/>
      </w:r>
      <w:r w:rsidR="00DD725C" w:rsidRPr="00DD725C">
        <w:rPr>
          <w:rFonts w:eastAsia="Georgia"/>
          <w:u w:val="single"/>
        </w:rPr>
        <w:t>Notice</w:t>
      </w:r>
      <w:r w:rsidR="006F63ED" w:rsidRPr="00DD725C">
        <w:rPr>
          <w:rFonts w:eastAsia="Georgia"/>
          <w:u w:val="single"/>
        </w:rPr>
        <w:t xml:space="preserve"> of M</w:t>
      </w:r>
      <w:r w:rsidR="006F63ED">
        <w:rPr>
          <w:rFonts w:eastAsia="Georgia"/>
          <w:u w:val="single"/>
        </w:rPr>
        <w:t>eetings</w:t>
      </w:r>
      <w:r w:rsidR="009B0CE8">
        <w:rPr>
          <w:rFonts w:eastAsia="Georgia"/>
        </w:rPr>
        <w:t>.  At least two weeks’ written or electronic notice shall be provided to Members of all Member meetings</w:t>
      </w:r>
      <w:r>
        <w:rPr>
          <w:rFonts w:eastAsia="Georgia"/>
        </w:rPr>
        <w:t xml:space="preserve">, </w:t>
      </w:r>
      <w:r w:rsidR="009B0CE8">
        <w:rPr>
          <w:rFonts w:eastAsia="Georgia"/>
        </w:rPr>
        <w:t>which notice may be waived in writing</w:t>
      </w:r>
      <w:r w:rsidR="006F63ED">
        <w:rPr>
          <w:rFonts w:eastAsia="Georgia"/>
        </w:rPr>
        <w:t>.  T</w:t>
      </w:r>
      <w:r w:rsidR="006F63ED" w:rsidRPr="006F63ED">
        <w:rPr>
          <w:rFonts w:eastAsia="Georgia"/>
        </w:rPr>
        <w:t>he notice must state the place, day, and time of the meeting.</w:t>
      </w:r>
      <w:r w:rsidR="009B0CE8">
        <w:rPr>
          <w:rFonts w:eastAsia="Georgia"/>
        </w:rPr>
        <w:t xml:space="preserve">  Attendance at a meeting constitutes waiver of notice, except for the purpose of objecting to adequate notice.</w:t>
      </w:r>
    </w:p>
    <w:p w:rsidR="008A69E9" w:rsidRDefault="008A69E9" w:rsidP="005241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p>
    <w:p w:rsidR="006F63ED" w:rsidRPr="006F63ED" w:rsidRDefault="006F63ED" w:rsidP="006F63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r>
        <w:rPr>
          <w:rFonts w:eastAsia="Georgia"/>
        </w:rPr>
        <w:t>6.0</w:t>
      </w:r>
      <w:r w:rsidR="008A69E9">
        <w:rPr>
          <w:rFonts w:eastAsia="Georgia"/>
        </w:rPr>
        <w:t>4</w:t>
      </w:r>
      <w:r>
        <w:rPr>
          <w:rFonts w:eastAsia="Georgia"/>
        </w:rPr>
        <w:t xml:space="preserve">. </w:t>
      </w:r>
      <w:r w:rsidR="00DD725C">
        <w:rPr>
          <w:rFonts w:eastAsia="Georgia"/>
        </w:rPr>
        <w:tab/>
      </w:r>
      <w:r w:rsidRPr="006F63ED">
        <w:rPr>
          <w:rFonts w:eastAsia="Georgia"/>
          <w:u w:val="single"/>
        </w:rPr>
        <w:t>Record Date</w:t>
      </w:r>
      <w:r w:rsidRPr="006F63ED">
        <w:rPr>
          <w:rFonts w:eastAsia="Georgia"/>
        </w:rPr>
        <w:t xml:space="preserve">.  For the purpose of determining Members entitled to notice of or to </w:t>
      </w:r>
      <w:r>
        <w:rPr>
          <w:rFonts w:eastAsia="Georgia"/>
        </w:rPr>
        <w:t>vote at any meeting of Members</w:t>
      </w:r>
      <w:r w:rsidRPr="006F63ED">
        <w:rPr>
          <w:rFonts w:eastAsia="Georgia"/>
        </w:rPr>
        <w:t xml:space="preserve"> or in order to make a determination of Members for any other purpose, the date on which notice of the meeting is mailed or the date on which the resolution is adopted, as the case may be, will be the record date for such determination of Members.  When a determination of Members entitled to vote at any meeting of Members has been made as provided in this Section, such determination will apply to any </w:t>
      </w:r>
      <w:r w:rsidR="008A69E9">
        <w:rPr>
          <w:rFonts w:eastAsia="Georgia"/>
        </w:rPr>
        <w:t xml:space="preserve">meeting </w:t>
      </w:r>
      <w:r w:rsidRPr="006F63ED">
        <w:rPr>
          <w:rFonts w:eastAsia="Georgia"/>
        </w:rPr>
        <w:t>adjour</w:t>
      </w:r>
      <w:r w:rsidR="008A69E9">
        <w:rPr>
          <w:rFonts w:eastAsia="Georgia"/>
        </w:rPr>
        <w:t>ned to a subsequent time</w:t>
      </w:r>
      <w:r w:rsidRPr="006F63ED">
        <w:rPr>
          <w:rFonts w:eastAsia="Georgia"/>
        </w:rPr>
        <w:t>.</w:t>
      </w:r>
    </w:p>
    <w:p w:rsidR="006F63ED" w:rsidRDefault="006F63ED" w:rsidP="005241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p>
    <w:p w:rsidR="0052411F" w:rsidRPr="0052411F" w:rsidRDefault="0052411F" w:rsidP="005241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r>
        <w:rPr>
          <w:rFonts w:eastAsia="Georgia"/>
        </w:rPr>
        <w:t>6.0</w:t>
      </w:r>
      <w:r w:rsidR="008A69E9">
        <w:rPr>
          <w:rFonts w:eastAsia="Georgia"/>
        </w:rPr>
        <w:t>5</w:t>
      </w:r>
      <w:r>
        <w:rPr>
          <w:rFonts w:eastAsia="Georgia"/>
        </w:rPr>
        <w:tab/>
      </w:r>
      <w:r>
        <w:rPr>
          <w:rFonts w:eastAsia="Georgia"/>
          <w:u w:val="single"/>
        </w:rPr>
        <w:t>Special Meetings</w:t>
      </w:r>
      <w:r>
        <w:rPr>
          <w:rFonts w:eastAsia="Georgia"/>
        </w:rPr>
        <w:t xml:space="preserve">.  Special meetings of the Company may be called at the </w:t>
      </w:r>
      <w:r w:rsidR="008A69E9">
        <w:rPr>
          <w:rFonts w:eastAsia="Georgia"/>
        </w:rPr>
        <w:t>direction</w:t>
      </w:r>
      <w:r>
        <w:rPr>
          <w:rFonts w:eastAsia="Georgia"/>
        </w:rPr>
        <w:t xml:space="preserve"> of the Chair</w:t>
      </w:r>
      <w:r w:rsidR="008A69E9">
        <w:rPr>
          <w:rFonts w:eastAsia="Georgia"/>
        </w:rPr>
        <w:t>, who shall determine the time and location of the meeting</w:t>
      </w:r>
      <w:r>
        <w:rPr>
          <w:rFonts w:eastAsia="Georgia"/>
        </w:rPr>
        <w:t xml:space="preserve">. </w:t>
      </w:r>
    </w:p>
    <w:p w:rsidR="00A74EBB" w:rsidRPr="00DD62E6"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Georgia"/>
        </w:rPr>
      </w:pPr>
    </w:p>
    <w:p w:rsidR="00A74EBB" w:rsidRPr="00DD62E6"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r w:rsidRPr="00DD62E6">
        <w:rPr>
          <w:rFonts w:eastAsia="Georgia"/>
        </w:rPr>
        <w:t>6.</w:t>
      </w:r>
      <w:r w:rsidR="00AD30CF">
        <w:rPr>
          <w:rFonts w:eastAsia="Georgia"/>
        </w:rPr>
        <w:t>0</w:t>
      </w:r>
      <w:r w:rsidR="008A69E9">
        <w:rPr>
          <w:rFonts w:eastAsia="Georgia"/>
        </w:rPr>
        <w:t>6</w:t>
      </w:r>
      <w:r w:rsidRPr="00DD62E6">
        <w:rPr>
          <w:rFonts w:eastAsia="Georgia"/>
        </w:rPr>
        <w:tab/>
      </w:r>
      <w:r w:rsidRPr="00DD62E6">
        <w:rPr>
          <w:rFonts w:eastAsia="Georgia"/>
          <w:u w:val="single"/>
        </w:rPr>
        <w:t>Manner of Acting</w:t>
      </w:r>
      <w:r w:rsidR="008A69E9">
        <w:rPr>
          <w:rFonts w:eastAsia="Georgia"/>
        </w:rPr>
        <w:t>.  If a quorum is present</w:t>
      </w:r>
      <w:r w:rsidRPr="00DD62E6">
        <w:rPr>
          <w:rFonts w:eastAsia="Georgia"/>
        </w:rPr>
        <w:t xml:space="preserve"> </w:t>
      </w:r>
      <w:r w:rsidR="008A69E9">
        <w:rPr>
          <w:rFonts w:eastAsia="Georgia"/>
        </w:rPr>
        <w:t>all actions taken by the Members at a meeting shall be upon</w:t>
      </w:r>
      <w:r w:rsidRPr="00DD62E6">
        <w:rPr>
          <w:rFonts w:eastAsia="Georgia"/>
        </w:rPr>
        <w:t xml:space="preserve"> a </w:t>
      </w:r>
      <w:r w:rsidR="008A69E9">
        <w:rPr>
          <w:rFonts w:eastAsia="Georgia"/>
        </w:rPr>
        <w:t>majority</w:t>
      </w:r>
      <w:r w:rsidR="00186943">
        <w:rPr>
          <w:rFonts w:eastAsia="Georgia"/>
        </w:rPr>
        <w:t xml:space="preserve"> </w:t>
      </w:r>
      <w:r w:rsidR="008A69E9">
        <w:rPr>
          <w:rFonts w:eastAsia="Georgia"/>
        </w:rPr>
        <w:t xml:space="preserve">vote of the Members present, </w:t>
      </w:r>
      <w:r w:rsidRPr="00DD62E6">
        <w:rPr>
          <w:rFonts w:eastAsia="Georgia"/>
        </w:rPr>
        <w:t xml:space="preserve">unless the vote of a greater or lesser proportion or number is otherwise required by the </w:t>
      </w:r>
      <w:r w:rsidR="00D26B62" w:rsidRPr="00DD62E6">
        <w:rPr>
          <w:rFonts w:eastAsia="Georgia"/>
        </w:rPr>
        <w:t>Act</w:t>
      </w:r>
      <w:r w:rsidRPr="00DD62E6">
        <w:rPr>
          <w:rFonts w:eastAsia="Georgia"/>
        </w:rPr>
        <w:t xml:space="preserve">, by the Articles of Organization, or by </w:t>
      </w:r>
      <w:r w:rsidR="002F497B">
        <w:rPr>
          <w:rFonts w:eastAsia="Georgia"/>
        </w:rPr>
        <w:t>the Operating Agreement</w:t>
      </w:r>
      <w:r w:rsidRPr="00DD62E6">
        <w:rPr>
          <w:rFonts w:eastAsia="Georgia"/>
        </w:rPr>
        <w:t xml:space="preserve">.  </w:t>
      </w:r>
    </w:p>
    <w:p w:rsidR="00A74EBB" w:rsidRPr="00DD62E6"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Georgia"/>
        </w:rPr>
      </w:pPr>
    </w:p>
    <w:p w:rsidR="004A2109"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r w:rsidRPr="00DD62E6">
        <w:rPr>
          <w:rFonts w:eastAsia="Georgia"/>
        </w:rPr>
        <w:t>6.</w:t>
      </w:r>
      <w:r w:rsidR="00AD30CF">
        <w:rPr>
          <w:rFonts w:eastAsia="Georgia"/>
        </w:rPr>
        <w:t>0</w:t>
      </w:r>
      <w:r w:rsidR="008A69E9">
        <w:rPr>
          <w:rFonts w:eastAsia="Georgia"/>
        </w:rPr>
        <w:t>7</w:t>
      </w:r>
      <w:r w:rsidRPr="00DD62E6">
        <w:rPr>
          <w:rFonts w:eastAsia="Georgia"/>
        </w:rPr>
        <w:tab/>
      </w:r>
      <w:r w:rsidRPr="00DD62E6">
        <w:rPr>
          <w:rFonts w:eastAsia="Georgia"/>
          <w:u w:val="single"/>
        </w:rPr>
        <w:t>Proxies</w:t>
      </w:r>
      <w:r w:rsidRPr="00DD62E6">
        <w:rPr>
          <w:rFonts w:eastAsia="Georgia"/>
        </w:rPr>
        <w:t>.  Members may not vote by proxy.</w:t>
      </w:r>
    </w:p>
    <w:p w:rsidR="004A2109" w:rsidRDefault="004A2109">
      <w:pPr>
        <w:rPr>
          <w:rFonts w:eastAsia="Georgia"/>
        </w:rPr>
      </w:pPr>
      <w:r>
        <w:rPr>
          <w:rFonts w:eastAsia="Georgia"/>
        </w:rPr>
        <w:br w:type="page"/>
      </w:r>
    </w:p>
    <w:p w:rsidR="006F63ED" w:rsidRPr="00DD62E6" w:rsidRDefault="006F63ED" w:rsidP="006F63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Georgia"/>
          <w:b/>
          <w:bCs/>
        </w:rPr>
      </w:pPr>
      <w:r w:rsidRPr="00DD62E6">
        <w:rPr>
          <w:rFonts w:eastAsia="Georgia"/>
          <w:b/>
          <w:bCs/>
        </w:rPr>
        <w:lastRenderedPageBreak/>
        <w:t xml:space="preserve">ARTICLE </w:t>
      </w:r>
      <w:r>
        <w:rPr>
          <w:rFonts w:eastAsia="Georgia"/>
          <w:b/>
          <w:bCs/>
        </w:rPr>
        <w:t>VII</w:t>
      </w:r>
    </w:p>
    <w:p w:rsidR="00A74EBB" w:rsidRDefault="006F63ED" w:rsidP="006F63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Georgia"/>
          <w:u w:val="single"/>
        </w:rPr>
      </w:pPr>
      <w:r>
        <w:rPr>
          <w:rFonts w:eastAsia="Georgia"/>
          <w:u w:val="single"/>
        </w:rPr>
        <w:t>COMMITTEES</w:t>
      </w:r>
    </w:p>
    <w:p w:rsidR="006F63ED" w:rsidRDefault="006F63ED" w:rsidP="006F63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Georgia"/>
        </w:rPr>
      </w:pPr>
    </w:p>
    <w:p w:rsidR="006F63ED" w:rsidRDefault="006F63ED" w:rsidP="00DD72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Georgia"/>
        </w:rPr>
      </w:pPr>
      <w:r>
        <w:rPr>
          <w:rFonts w:eastAsia="Georgia"/>
        </w:rPr>
        <w:tab/>
        <w:t>7.01</w:t>
      </w:r>
      <w:r>
        <w:rPr>
          <w:rFonts w:eastAsia="Georgia"/>
        </w:rPr>
        <w:tab/>
      </w:r>
      <w:r>
        <w:rPr>
          <w:rFonts w:eastAsia="Georgia"/>
          <w:u w:val="single"/>
        </w:rPr>
        <w:t>Committee System</w:t>
      </w:r>
      <w:r>
        <w:rPr>
          <w:rFonts w:eastAsia="Georgia"/>
        </w:rPr>
        <w:t xml:space="preserve">.  </w:t>
      </w:r>
      <w:r w:rsidRPr="006F63ED">
        <w:rPr>
          <w:rFonts w:eastAsia="Georgia"/>
        </w:rPr>
        <w:t xml:space="preserve">To accomplish the mission of the </w:t>
      </w:r>
      <w:r>
        <w:rPr>
          <w:rFonts w:eastAsia="Georgia"/>
        </w:rPr>
        <w:t>Company</w:t>
      </w:r>
      <w:r w:rsidRPr="006F63ED">
        <w:rPr>
          <w:rFonts w:eastAsia="Georgia"/>
        </w:rPr>
        <w:t xml:space="preserve">, </w:t>
      </w:r>
      <w:r w:rsidR="00EB5EE5">
        <w:rPr>
          <w:rFonts w:eastAsia="Georgia"/>
        </w:rPr>
        <w:t xml:space="preserve">the </w:t>
      </w:r>
      <w:r w:rsidR="008C1F4B">
        <w:rPr>
          <w:rFonts w:eastAsia="Georgia"/>
        </w:rPr>
        <w:t xml:space="preserve">Members </w:t>
      </w:r>
      <w:r w:rsidR="00EB5EE5">
        <w:rPr>
          <w:rFonts w:eastAsia="Georgia"/>
        </w:rPr>
        <w:t>shall appoint members of</w:t>
      </w:r>
      <w:r w:rsidRPr="006F63ED">
        <w:rPr>
          <w:rFonts w:eastAsia="Georgia"/>
        </w:rPr>
        <w:t xml:space="preserve"> standing and </w:t>
      </w:r>
      <w:r w:rsidRPr="00EB5EE5">
        <w:rPr>
          <w:rFonts w:eastAsia="Georgia"/>
          <w:i/>
        </w:rPr>
        <w:t>ad hoc</w:t>
      </w:r>
      <w:r w:rsidRPr="006F63ED">
        <w:rPr>
          <w:rFonts w:eastAsia="Georgia"/>
        </w:rPr>
        <w:t xml:space="preserve"> committees</w:t>
      </w:r>
      <w:r w:rsidR="00186943">
        <w:rPr>
          <w:rFonts w:eastAsia="Georgia"/>
        </w:rPr>
        <w:t>, taking into consideration the recommendations of the Nominating Committee as set forth below</w:t>
      </w:r>
      <w:r w:rsidRPr="006F63ED">
        <w:rPr>
          <w:rFonts w:eastAsia="Georgia"/>
        </w:rPr>
        <w:t xml:space="preserve">. Standing committee assignments </w:t>
      </w:r>
      <w:r w:rsidR="00EB5EE5">
        <w:rPr>
          <w:rFonts w:eastAsia="Georgia"/>
        </w:rPr>
        <w:t>shall be</w:t>
      </w:r>
      <w:r w:rsidRPr="006F63ED">
        <w:rPr>
          <w:rFonts w:eastAsia="Georgia"/>
        </w:rPr>
        <w:t xml:space="preserve"> for </w:t>
      </w:r>
      <w:r w:rsidR="00EB5EE5">
        <w:rPr>
          <w:rFonts w:eastAsia="Georgia"/>
        </w:rPr>
        <w:t xml:space="preserve">no longer than </w:t>
      </w:r>
      <w:r w:rsidRPr="006F63ED">
        <w:rPr>
          <w:rFonts w:eastAsia="Georgia"/>
        </w:rPr>
        <w:t>three years, staggered</w:t>
      </w:r>
      <w:r w:rsidR="00EB5EE5">
        <w:rPr>
          <w:rFonts w:eastAsia="Georgia"/>
        </w:rPr>
        <w:t xml:space="preserve"> as determined by the Chair</w:t>
      </w:r>
      <w:r w:rsidRPr="006F63ED">
        <w:rPr>
          <w:rFonts w:eastAsia="Georgia"/>
        </w:rPr>
        <w:t xml:space="preserve">. A committee member </w:t>
      </w:r>
      <w:r w:rsidR="00EB5EE5">
        <w:rPr>
          <w:rFonts w:eastAsia="Georgia"/>
        </w:rPr>
        <w:t>may</w:t>
      </w:r>
      <w:r w:rsidRPr="006F63ED">
        <w:rPr>
          <w:rFonts w:eastAsia="Georgia"/>
        </w:rPr>
        <w:t xml:space="preserve"> be reappointed for </w:t>
      </w:r>
      <w:r w:rsidR="00EB5EE5">
        <w:rPr>
          <w:rFonts w:eastAsia="Georgia"/>
        </w:rPr>
        <w:t>o</w:t>
      </w:r>
      <w:r w:rsidR="00186943">
        <w:rPr>
          <w:rFonts w:eastAsia="Georgia"/>
        </w:rPr>
        <w:t>ne or more consecutive or</w:t>
      </w:r>
      <w:r w:rsidR="00EB5EE5">
        <w:rPr>
          <w:rFonts w:eastAsia="Georgia"/>
        </w:rPr>
        <w:t xml:space="preserve"> non</w:t>
      </w:r>
      <w:r w:rsidR="00186943">
        <w:rPr>
          <w:rFonts w:eastAsia="Georgia"/>
        </w:rPr>
        <w:t>-con</w:t>
      </w:r>
      <w:r w:rsidR="00EB5EE5">
        <w:rPr>
          <w:rFonts w:eastAsia="Georgia"/>
        </w:rPr>
        <w:t>secutive</w:t>
      </w:r>
      <w:r w:rsidRPr="006F63ED">
        <w:rPr>
          <w:rFonts w:eastAsia="Georgia"/>
        </w:rPr>
        <w:t xml:space="preserve"> term</w:t>
      </w:r>
      <w:r w:rsidR="00186943">
        <w:rPr>
          <w:rFonts w:eastAsia="Georgia"/>
        </w:rPr>
        <w:t>s</w:t>
      </w:r>
      <w:r w:rsidRPr="006F63ED">
        <w:rPr>
          <w:rFonts w:eastAsia="Georgia"/>
        </w:rPr>
        <w:t>. In addition to the standing committees</w:t>
      </w:r>
      <w:r w:rsidR="00DD725C">
        <w:rPr>
          <w:rFonts w:eastAsia="Georgia"/>
        </w:rPr>
        <w:t xml:space="preserve"> set forth herein</w:t>
      </w:r>
      <w:r w:rsidRPr="006F63ED">
        <w:rPr>
          <w:rFonts w:eastAsia="Georgia"/>
        </w:rPr>
        <w:t xml:space="preserve">, the </w:t>
      </w:r>
      <w:r>
        <w:rPr>
          <w:rFonts w:eastAsia="Georgia"/>
        </w:rPr>
        <w:t>C</w:t>
      </w:r>
      <w:r w:rsidRPr="006F63ED">
        <w:rPr>
          <w:rFonts w:eastAsia="Georgia"/>
        </w:rPr>
        <w:t xml:space="preserve">hair may create additional </w:t>
      </w:r>
      <w:r w:rsidRPr="00EB5EE5">
        <w:rPr>
          <w:rFonts w:eastAsia="Georgia"/>
          <w:i/>
        </w:rPr>
        <w:t>ad hoc</w:t>
      </w:r>
      <w:r w:rsidRPr="006F63ED">
        <w:rPr>
          <w:rFonts w:eastAsia="Georgia"/>
        </w:rPr>
        <w:t xml:space="preserve"> committees as needed</w:t>
      </w:r>
      <w:r w:rsidR="00EB5EE5">
        <w:rPr>
          <w:rFonts w:eastAsia="Georgia"/>
        </w:rPr>
        <w:t xml:space="preserve"> to achieve</w:t>
      </w:r>
      <w:r w:rsidRPr="006F63ED">
        <w:rPr>
          <w:rFonts w:eastAsia="Georgia"/>
        </w:rPr>
        <w:t xml:space="preserve"> specific task</w:t>
      </w:r>
      <w:r w:rsidR="00EB5EE5">
        <w:rPr>
          <w:rFonts w:eastAsia="Georgia"/>
        </w:rPr>
        <w:t xml:space="preserve">s and </w:t>
      </w:r>
      <w:r w:rsidRPr="006F63ED">
        <w:rPr>
          <w:rFonts w:eastAsia="Georgia"/>
        </w:rPr>
        <w:t xml:space="preserve">expected outcomes, </w:t>
      </w:r>
      <w:r w:rsidR="00EB5EE5">
        <w:rPr>
          <w:rFonts w:eastAsia="Georgia"/>
        </w:rPr>
        <w:t>with</w:t>
      </w:r>
      <w:r w:rsidRPr="006F63ED">
        <w:rPr>
          <w:rFonts w:eastAsia="Georgia"/>
        </w:rPr>
        <w:t xml:space="preserve"> stated start and completion dates.</w:t>
      </w:r>
    </w:p>
    <w:p w:rsidR="00EB5EE5" w:rsidRPr="006F63ED" w:rsidRDefault="00EB5EE5" w:rsidP="00DD72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Georgia"/>
        </w:rPr>
      </w:pPr>
    </w:p>
    <w:p w:rsidR="006F63ED" w:rsidRDefault="006F63ED" w:rsidP="006F63ED">
      <w:pPr>
        <w:numPr>
          <w:ilvl w:val="0"/>
          <w:numId w:val="1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firstLine="0"/>
        <w:jc w:val="both"/>
        <w:rPr>
          <w:rFonts w:eastAsia="Georgia"/>
        </w:rPr>
      </w:pPr>
      <w:r w:rsidRPr="006F63ED">
        <w:rPr>
          <w:rFonts w:eastAsia="Georgia"/>
          <w:i/>
        </w:rPr>
        <w:t>Program Committee</w:t>
      </w:r>
      <w:r w:rsidRPr="006F63ED">
        <w:rPr>
          <w:rFonts w:eastAsia="Georgia"/>
        </w:rPr>
        <w:t xml:space="preserve">. The Program Committee shall prepare a program </w:t>
      </w:r>
      <w:r w:rsidR="00186943">
        <w:rPr>
          <w:rFonts w:eastAsia="Georgia"/>
        </w:rPr>
        <w:t>for</w:t>
      </w:r>
      <w:r w:rsidRPr="006F63ED">
        <w:rPr>
          <w:rFonts w:eastAsia="Georgia"/>
        </w:rPr>
        <w:t xml:space="preserve"> the </w:t>
      </w:r>
      <w:r w:rsidR="00186943">
        <w:rPr>
          <w:rFonts w:eastAsia="Georgia"/>
        </w:rPr>
        <w:t>A</w:t>
      </w:r>
      <w:r w:rsidRPr="006F63ED">
        <w:rPr>
          <w:rFonts w:eastAsia="Georgia"/>
        </w:rPr>
        <w:t xml:space="preserve">nnual </w:t>
      </w:r>
      <w:r w:rsidR="00186943">
        <w:rPr>
          <w:rFonts w:eastAsia="Georgia"/>
        </w:rPr>
        <w:t>M</w:t>
      </w:r>
      <w:r w:rsidRPr="006F63ED">
        <w:rPr>
          <w:rFonts w:eastAsia="Georgia"/>
        </w:rPr>
        <w:t xml:space="preserve">eeting, in consultation with the Chair. The </w:t>
      </w:r>
      <w:r w:rsidR="00186943">
        <w:rPr>
          <w:rFonts w:eastAsia="Georgia"/>
        </w:rPr>
        <w:t>P</w:t>
      </w:r>
      <w:r w:rsidRPr="006F63ED">
        <w:rPr>
          <w:rFonts w:eastAsia="Georgia"/>
        </w:rPr>
        <w:t xml:space="preserve">rogram </w:t>
      </w:r>
      <w:r w:rsidR="00186943">
        <w:rPr>
          <w:rFonts w:eastAsia="Georgia"/>
        </w:rPr>
        <w:t>C</w:t>
      </w:r>
      <w:r w:rsidRPr="006F63ED">
        <w:rPr>
          <w:rFonts w:eastAsia="Georgia"/>
        </w:rPr>
        <w:t xml:space="preserve">ommittee shall invite speakers, communicate participant needs to the Chair and the Secretary, and provide hospitality to the invited speakers during the meeting. The Program Committee </w:t>
      </w:r>
      <w:r w:rsidR="00186943">
        <w:rPr>
          <w:rFonts w:eastAsia="Georgia"/>
        </w:rPr>
        <w:t>may meet</w:t>
      </w:r>
      <w:r w:rsidRPr="006F63ED">
        <w:rPr>
          <w:rFonts w:eastAsia="Georgia"/>
        </w:rPr>
        <w:t xml:space="preserve"> in person at the NRECA annual meeting to work on programming for the upcoming REMDC meeting.</w:t>
      </w:r>
    </w:p>
    <w:p w:rsidR="00DD725C" w:rsidRDefault="00DD725C" w:rsidP="00DD725C">
      <w:pPr>
        <w:numPr>
          <w:ilvl w:val="0"/>
          <w:numId w:val="11"/>
        </w:numPr>
        <w:ind w:left="1440" w:firstLine="0"/>
      </w:pPr>
      <w:r w:rsidRPr="00DD725C">
        <w:rPr>
          <w:i/>
        </w:rPr>
        <w:t>Membership Committee</w:t>
      </w:r>
      <w:r>
        <w:t>. The Membership Committee shall review current membership status, invite new members, recommend new members,</w:t>
      </w:r>
      <w:r w:rsidR="00186943">
        <w:t xml:space="preserve"> and</w:t>
      </w:r>
      <w:r>
        <w:t xml:space="preserve"> </w:t>
      </w:r>
      <w:r w:rsidR="00186943">
        <w:t xml:space="preserve">recognize </w:t>
      </w:r>
      <w:r>
        <w:t xml:space="preserve">resigning members at each </w:t>
      </w:r>
      <w:r w:rsidR="00C41078">
        <w:t>Annual Meeting</w:t>
      </w:r>
      <w:r>
        <w:t xml:space="preserve">. </w:t>
      </w:r>
    </w:p>
    <w:p w:rsidR="00DD725C" w:rsidRPr="00DD725C" w:rsidRDefault="00DD725C" w:rsidP="006F63ED">
      <w:pPr>
        <w:numPr>
          <w:ilvl w:val="0"/>
          <w:numId w:val="1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firstLine="0"/>
        <w:jc w:val="both"/>
        <w:rPr>
          <w:rFonts w:eastAsia="Georgia"/>
        </w:rPr>
      </w:pPr>
      <w:r w:rsidRPr="00DD725C">
        <w:rPr>
          <w:i/>
        </w:rPr>
        <w:t>Management Research Committee.</w:t>
      </w:r>
      <w:r>
        <w:t xml:space="preserve"> From its earliest years, the Management Research Committee has recommended </w:t>
      </w:r>
      <w:r w:rsidR="00186943">
        <w:t>REMDC research into the activities</w:t>
      </w:r>
      <w:r>
        <w:t xml:space="preserve"> </w:t>
      </w:r>
      <w:r w:rsidR="002B0702">
        <w:t xml:space="preserve">that </w:t>
      </w:r>
      <w:r w:rsidR="00186943">
        <w:t xml:space="preserve">provide leadership and direction for </w:t>
      </w:r>
      <w:r>
        <w:t>the rural electric cooperative program nationwide. From 1958</w:t>
      </w:r>
      <w:r w:rsidR="00186943">
        <w:t xml:space="preserve"> onward</w:t>
      </w:r>
      <w:r>
        <w:t xml:space="preserve">, REMDC </w:t>
      </w:r>
      <w:r w:rsidR="00186943">
        <w:t xml:space="preserve">has </w:t>
      </w:r>
      <w:r>
        <w:t>conducted the research that created human resources positions inside electric cooperative</w:t>
      </w:r>
      <w:r w:rsidR="00186943">
        <w:t>s</w:t>
      </w:r>
      <w:r>
        <w:t xml:space="preserve">, recommended the addition of professional communicators, created new solutions for safety and insurance, documented ancillary products and services that were added to cooperative offerings to their members, energy innovations, and </w:t>
      </w:r>
      <w:r w:rsidR="00186943">
        <w:t xml:space="preserve">provided </w:t>
      </w:r>
      <w:r>
        <w:t xml:space="preserve">vision of the future of rural electric cooperatives. This committee </w:t>
      </w:r>
      <w:r w:rsidR="00186943">
        <w:t>shall recommend and oversee</w:t>
      </w:r>
      <w:r>
        <w:t xml:space="preserve"> the studies conducted by REMDC, </w:t>
      </w:r>
      <w:r w:rsidR="00186943">
        <w:t>and shall determine a suggested budget</w:t>
      </w:r>
      <w:r>
        <w:t xml:space="preserve"> for funding </w:t>
      </w:r>
      <w:r w:rsidR="00186943">
        <w:t>its work for consideration at</w:t>
      </w:r>
      <w:r>
        <w:t xml:space="preserve"> the </w:t>
      </w:r>
      <w:r w:rsidR="00C41078">
        <w:t>Annual Meeting</w:t>
      </w:r>
      <w:r>
        <w:t>.</w:t>
      </w:r>
    </w:p>
    <w:p w:rsidR="00DD725C" w:rsidRDefault="00DD725C" w:rsidP="002B6294">
      <w:pPr>
        <w:numPr>
          <w:ilvl w:val="0"/>
          <w:numId w:val="11"/>
        </w:numPr>
        <w:ind w:left="1440" w:firstLine="0"/>
      </w:pPr>
      <w:r w:rsidRPr="00DD725C">
        <w:rPr>
          <w:i/>
        </w:rPr>
        <w:t>Nominating Committee</w:t>
      </w:r>
      <w:r>
        <w:t xml:space="preserve">. The </w:t>
      </w:r>
      <w:r w:rsidR="00186943">
        <w:t>N</w:t>
      </w:r>
      <w:r>
        <w:t xml:space="preserve">ominating </w:t>
      </w:r>
      <w:r w:rsidR="00186943">
        <w:t>C</w:t>
      </w:r>
      <w:r>
        <w:t>ommittee</w:t>
      </w:r>
      <w:r w:rsidR="00186943">
        <w:t xml:space="preserve"> shall recommend to the </w:t>
      </w:r>
      <w:r w:rsidR="008C1F4B">
        <w:t>Members persons</w:t>
      </w:r>
      <w:r w:rsidR="00186943">
        <w:t xml:space="preserve"> to serve on</w:t>
      </w:r>
      <w:r>
        <w:t xml:space="preserve"> each of the other committees</w:t>
      </w:r>
      <w:r w:rsidR="008C1F4B">
        <w:t xml:space="preserve"> and as</w:t>
      </w:r>
      <w:r>
        <w:t xml:space="preserve"> 2</w:t>
      </w:r>
      <w:r w:rsidRPr="00BD390A">
        <w:rPr>
          <w:vertAlign w:val="superscript"/>
        </w:rPr>
        <w:t>nd</w:t>
      </w:r>
      <w:r>
        <w:t xml:space="preserve"> Vice Chair</w:t>
      </w:r>
      <w:r w:rsidR="008C1F4B">
        <w:t>,</w:t>
      </w:r>
      <w:r>
        <w:t xml:space="preserve"> </w:t>
      </w:r>
      <w:r w:rsidR="002B6294">
        <w:t xml:space="preserve">for consideration </w:t>
      </w:r>
      <w:r w:rsidR="008C1F4B">
        <w:t>and action by</w:t>
      </w:r>
      <w:r w:rsidR="002B6294">
        <w:t xml:space="preserve"> the Members at</w:t>
      </w:r>
      <w:r>
        <w:t xml:space="preserve"> the </w:t>
      </w:r>
      <w:r w:rsidR="00C41078">
        <w:t>Annual Meeting</w:t>
      </w:r>
      <w:r>
        <w:t xml:space="preserve">. The </w:t>
      </w:r>
      <w:r w:rsidR="002B6294">
        <w:t>N</w:t>
      </w:r>
      <w:r>
        <w:t xml:space="preserve">ominating </w:t>
      </w:r>
      <w:r w:rsidR="002B6294">
        <w:t>C</w:t>
      </w:r>
      <w:r>
        <w:t xml:space="preserve">ommittee </w:t>
      </w:r>
      <w:r w:rsidR="002B6294">
        <w:t xml:space="preserve">shall </w:t>
      </w:r>
      <w:r>
        <w:t xml:space="preserve">complete its work at least one day before the </w:t>
      </w:r>
      <w:r w:rsidR="00C41078">
        <w:t>Annual Meeting</w:t>
      </w:r>
      <w:r>
        <w:t xml:space="preserve"> so that the Secretary can prepare </w:t>
      </w:r>
      <w:r w:rsidR="008C1F4B">
        <w:t>the presentation of the committee’s recommendations</w:t>
      </w:r>
      <w:r w:rsidR="002B6294">
        <w:t xml:space="preserve"> at the Annual Meeting</w:t>
      </w:r>
      <w:r>
        <w:t>.</w:t>
      </w:r>
    </w:p>
    <w:p w:rsidR="00A74EBB" w:rsidRPr="00DD62E6"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Georgia"/>
        </w:rPr>
      </w:pPr>
    </w:p>
    <w:p w:rsidR="00A74EBB" w:rsidRPr="00DD62E6"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Georgia"/>
        </w:rPr>
      </w:pPr>
    </w:p>
    <w:p w:rsidR="00A74EBB" w:rsidRPr="00DD62E6"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Georgia"/>
          <w:b/>
          <w:bCs/>
        </w:rPr>
      </w:pPr>
      <w:r w:rsidRPr="00DD62E6">
        <w:rPr>
          <w:rFonts w:eastAsia="Georgia"/>
          <w:b/>
          <w:bCs/>
        </w:rPr>
        <w:t xml:space="preserve">ARTICLE </w:t>
      </w:r>
      <w:r w:rsidR="00DD725C">
        <w:rPr>
          <w:rFonts w:eastAsia="Georgia"/>
          <w:b/>
          <w:bCs/>
        </w:rPr>
        <w:t>VIII</w:t>
      </w:r>
    </w:p>
    <w:p w:rsidR="00A74EBB" w:rsidRPr="00DD62E6"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Georgia"/>
          <w:u w:val="single"/>
        </w:rPr>
      </w:pPr>
      <w:r w:rsidRPr="00DD62E6">
        <w:rPr>
          <w:rFonts w:eastAsia="Georgia"/>
          <w:u w:val="single"/>
        </w:rPr>
        <w:t>DISSOLUTION AND TERMINATION</w:t>
      </w:r>
    </w:p>
    <w:p w:rsidR="00A74EBB" w:rsidRPr="00DD62E6"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Georgia"/>
          <w:u w:val="single"/>
        </w:rPr>
      </w:pPr>
    </w:p>
    <w:p w:rsidR="00315CE6" w:rsidRDefault="00DD725C" w:rsidP="00315C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r>
        <w:rPr>
          <w:rFonts w:eastAsia="Georgia"/>
        </w:rPr>
        <w:t>8.01</w:t>
      </w:r>
      <w:r w:rsidR="00A74EBB" w:rsidRPr="00DD62E6">
        <w:rPr>
          <w:rFonts w:eastAsia="Georgia"/>
        </w:rPr>
        <w:tab/>
      </w:r>
      <w:r w:rsidR="00A74EBB" w:rsidRPr="00DD62E6">
        <w:rPr>
          <w:rFonts w:eastAsia="Georgia"/>
          <w:u w:val="single"/>
        </w:rPr>
        <w:t>Dissolution</w:t>
      </w:r>
      <w:r w:rsidR="00A74EBB" w:rsidRPr="00DD62E6">
        <w:rPr>
          <w:rFonts w:eastAsia="Georgia"/>
        </w:rPr>
        <w:t xml:space="preserve">.  </w:t>
      </w:r>
      <w:r w:rsidRPr="00DD725C">
        <w:rPr>
          <w:rFonts w:eastAsia="Georgia"/>
        </w:rPr>
        <w:t xml:space="preserve">At any </w:t>
      </w:r>
      <w:r w:rsidR="00C41078">
        <w:rPr>
          <w:rFonts w:eastAsia="Georgia"/>
        </w:rPr>
        <w:t>Annual Meeting</w:t>
      </w:r>
      <w:r w:rsidRPr="00DD725C">
        <w:rPr>
          <w:rFonts w:eastAsia="Georgia"/>
        </w:rPr>
        <w:t xml:space="preserve"> of the </w:t>
      </w:r>
      <w:r>
        <w:rPr>
          <w:rFonts w:eastAsia="Georgia"/>
        </w:rPr>
        <w:t>Company</w:t>
      </w:r>
      <w:r w:rsidRPr="00DD725C">
        <w:rPr>
          <w:rFonts w:eastAsia="Georgia"/>
        </w:rPr>
        <w:t xml:space="preserve">, a vote of </w:t>
      </w:r>
      <w:r w:rsidR="008C1F4B">
        <w:rPr>
          <w:rFonts w:eastAsia="Georgia"/>
        </w:rPr>
        <w:t>more than two-thirds</w:t>
      </w:r>
      <w:r w:rsidRPr="00DD725C">
        <w:rPr>
          <w:rFonts w:eastAsia="Georgia"/>
        </w:rPr>
        <w:t xml:space="preserve"> of the </w:t>
      </w:r>
      <w:r>
        <w:rPr>
          <w:rFonts w:eastAsia="Georgia"/>
        </w:rPr>
        <w:t>M</w:t>
      </w:r>
      <w:r w:rsidRPr="00DD725C">
        <w:rPr>
          <w:rFonts w:eastAsia="Georgia"/>
        </w:rPr>
        <w:t xml:space="preserve">embers in attendance may dissolve the </w:t>
      </w:r>
      <w:r>
        <w:rPr>
          <w:rFonts w:eastAsia="Georgia"/>
        </w:rPr>
        <w:t>Company</w:t>
      </w:r>
      <w:r w:rsidRPr="00DD725C">
        <w:rPr>
          <w:rFonts w:eastAsia="Georgia"/>
        </w:rPr>
        <w:t xml:space="preserve">. </w:t>
      </w:r>
    </w:p>
    <w:p w:rsidR="00315CE6" w:rsidRDefault="00315CE6" w:rsidP="00315C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p>
    <w:p w:rsidR="00AD30CF" w:rsidRDefault="00315CE6" w:rsidP="00AD30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r>
        <w:rPr>
          <w:rFonts w:eastAsia="Georgia"/>
        </w:rPr>
        <w:lastRenderedPageBreak/>
        <w:t>8.02</w:t>
      </w:r>
      <w:r>
        <w:rPr>
          <w:rFonts w:eastAsia="Georgia"/>
        </w:rPr>
        <w:tab/>
      </w:r>
      <w:r>
        <w:rPr>
          <w:rFonts w:eastAsia="Georgia"/>
          <w:u w:val="single"/>
        </w:rPr>
        <w:t>Winding Up, Liquidation and Distribution of Assets</w:t>
      </w:r>
      <w:r>
        <w:rPr>
          <w:rFonts w:eastAsia="Georgia"/>
        </w:rPr>
        <w:t>.  Upon dissolution, t</w:t>
      </w:r>
      <w:r w:rsidR="00DD725C" w:rsidRPr="00DD725C">
        <w:rPr>
          <w:rFonts w:eastAsia="Georgia"/>
        </w:rPr>
        <w:t xml:space="preserve">he </w:t>
      </w:r>
      <w:r w:rsidR="000845EA">
        <w:rPr>
          <w:rFonts w:eastAsia="Georgia"/>
        </w:rPr>
        <w:t>Board of Managers</w:t>
      </w:r>
      <w:r w:rsidR="00DD725C" w:rsidRPr="00DD725C">
        <w:rPr>
          <w:rFonts w:eastAsia="Georgia"/>
        </w:rPr>
        <w:t xml:space="preserve"> shall fulfill all financial obligations of the </w:t>
      </w:r>
      <w:r w:rsidR="00DD725C">
        <w:rPr>
          <w:rFonts w:eastAsia="Georgia"/>
        </w:rPr>
        <w:t>Company</w:t>
      </w:r>
      <w:r w:rsidR="00DD725C" w:rsidRPr="00DD725C">
        <w:rPr>
          <w:rFonts w:eastAsia="Georgia"/>
        </w:rPr>
        <w:t xml:space="preserve">. </w:t>
      </w:r>
      <w:r w:rsidR="00AD30CF">
        <w:rPr>
          <w:rFonts w:eastAsia="Georgia"/>
        </w:rPr>
        <w:t xml:space="preserve">The </w:t>
      </w:r>
      <w:r w:rsidR="000845EA">
        <w:rPr>
          <w:rFonts w:eastAsia="Georgia"/>
        </w:rPr>
        <w:t>Board of Managers</w:t>
      </w:r>
      <w:r w:rsidR="00AD30CF">
        <w:rPr>
          <w:rFonts w:eastAsia="Georgia"/>
        </w:rPr>
        <w:t xml:space="preserve"> w</w:t>
      </w:r>
      <w:r w:rsidR="00AD30CF" w:rsidRPr="00AD30CF">
        <w:rPr>
          <w:rFonts w:eastAsia="Georgia"/>
        </w:rPr>
        <w:t xml:space="preserve">ill comply with any applicable requirements of applicable law pertaining to the winding up of the affairs of the </w:t>
      </w:r>
      <w:r w:rsidR="00AD30CF">
        <w:rPr>
          <w:rFonts w:eastAsia="Georgia"/>
        </w:rPr>
        <w:t>Company</w:t>
      </w:r>
      <w:r w:rsidR="00AD30CF" w:rsidRPr="00AD30CF">
        <w:rPr>
          <w:rFonts w:eastAsia="Georgia"/>
        </w:rPr>
        <w:t xml:space="preserve"> and the final distribution of its assets.  </w:t>
      </w:r>
      <w:r w:rsidR="00DD725C" w:rsidRPr="00DD725C">
        <w:rPr>
          <w:rFonts w:eastAsia="Georgia"/>
        </w:rPr>
        <w:t xml:space="preserve">The </w:t>
      </w:r>
      <w:r w:rsidR="000845EA">
        <w:rPr>
          <w:rFonts w:eastAsia="Georgia"/>
        </w:rPr>
        <w:t>Board of Managers</w:t>
      </w:r>
      <w:r w:rsidR="00DD725C" w:rsidRPr="00DD725C">
        <w:rPr>
          <w:rFonts w:eastAsia="Georgia"/>
        </w:rPr>
        <w:t xml:space="preserve"> will recommend the distribution of any remaining </w:t>
      </w:r>
      <w:r w:rsidR="00AD30CF">
        <w:rPr>
          <w:rFonts w:eastAsia="Georgia"/>
        </w:rPr>
        <w:t>assets</w:t>
      </w:r>
      <w:r w:rsidR="00DD725C" w:rsidRPr="00DD725C">
        <w:rPr>
          <w:rFonts w:eastAsia="Georgia"/>
        </w:rPr>
        <w:t xml:space="preserve"> to the full membership, </w:t>
      </w:r>
      <w:r w:rsidR="008C1F4B">
        <w:rPr>
          <w:rFonts w:eastAsia="Georgia"/>
        </w:rPr>
        <w:t>and</w:t>
      </w:r>
      <w:r w:rsidR="00DD725C" w:rsidRPr="00DD725C">
        <w:rPr>
          <w:rFonts w:eastAsia="Georgia"/>
        </w:rPr>
        <w:t xml:space="preserve"> will distribute those remaining </w:t>
      </w:r>
      <w:r w:rsidR="00AD30CF">
        <w:rPr>
          <w:rFonts w:eastAsia="Georgia"/>
        </w:rPr>
        <w:t>assets</w:t>
      </w:r>
      <w:r w:rsidRPr="00DD725C">
        <w:rPr>
          <w:rFonts w:eastAsia="Georgia"/>
        </w:rPr>
        <w:t>,</w:t>
      </w:r>
      <w:r w:rsidR="00DD725C" w:rsidRPr="00DD725C">
        <w:rPr>
          <w:rFonts w:eastAsia="Georgia"/>
        </w:rPr>
        <w:t xml:space="preserve"> based a majority vote of the entire membership of the </w:t>
      </w:r>
      <w:r>
        <w:rPr>
          <w:rFonts w:eastAsia="Georgia"/>
        </w:rPr>
        <w:t>Company</w:t>
      </w:r>
      <w:r w:rsidR="00DD725C" w:rsidRPr="00DD725C">
        <w:rPr>
          <w:rFonts w:eastAsia="Georgia"/>
        </w:rPr>
        <w:t>.</w:t>
      </w:r>
      <w:r>
        <w:rPr>
          <w:rFonts w:eastAsia="Georgia"/>
        </w:rPr>
        <w:t xml:space="preserve"> </w:t>
      </w:r>
      <w:r w:rsidR="008C1F4B">
        <w:rPr>
          <w:rFonts w:eastAsia="Georgia"/>
        </w:rPr>
        <w:t>Notwithstanding</w:t>
      </w:r>
      <w:r>
        <w:rPr>
          <w:rFonts w:eastAsia="Georgia"/>
        </w:rPr>
        <w:t xml:space="preserve">, </w:t>
      </w:r>
      <w:r w:rsidRPr="00315CE6">
        <w:rPr>
          <w:rFonts w:eastAsia="Georgia"/>
        </w:rPr>
        <w:t xml:space="preserve">all assets remaining after application and distribution of assets as required </w:t>
      </w:r>
      <w:r>
        <w:rPr>
          <w:rFonts w:eastAsia="Georgia"/>
        </w:rPr>
        <w:t xml:space="preserve">to fulfill all financial obligations of the Company </w:t>
      </w:r>
      <w:r w:rsidRPr="00315CE6">
        <w:rPr>
          <w:rFonts w:eastAsia="Georgia"/>
        </w:rPr>
        <w:t xml:space="preserve">shall be transferred or conveyed to one or more domestic corporations, societies, or organizations that are qualified for nonprofit and tax exempt status under </w:t>
      </w:r>
      <w:r>
        <w:rPr>
          <w:rFonts w:eastAsia="Georgia"/>
        </w:rPr>
        <w:t>t</w:t>
      </w:r>
      <w:r w:rsidRPr="00315CE6">
        <w:rPr>
          <w:rFonts w:eastAsia="Georgia"/>
        </w:rPr>
        <w:t>he Code and that are engaged in activ</w:t>
      </w:r>
      <w:r>
        <w:rPr>
          <w:rFonts w:eastAsia="Georgia"/>
        </w:rPr>
        <w:t>ities substantially similar to the Company’s</w:t>
      </w:r>
      <w:r w:rsidRPr="00315CE6">
        <w:rPr>
          <w:rFonts w:eastAsia="Georgia"/>
        </w:rPr>
        <w:t xml:space="preserve"> activities</w:t>
      </w:r>
      <w:r w:rsidR="008C1F4B">
        <w:rPr>
          <w:rFonts w:eastAsia="Georgia"/>
        </w:rPr>
        <w:t xml:space="preserve">; </w:t>
      </w:r>
      <w:r w:rsidRPr="00315CE6">
        <w:rPr>
          <w:rFonts w:eastAsia="Georgia"/>
        </w:rPr>
        <w:t xml:space="preserve">otherwise </w:t>
      </w:r>
      <w:r w:rsidR="008C1F4B">
        <w:rPr>
          <w:rFonts w:eastAsia="Georgia"/>
        </w:rPr>
        <w:t>remaining assets shall</w:t>
      </w:r>
      <w:r w:rsidRPr="00315CE6">
        <w:rPr>
          <w:rFonts w:eastAsia="Georgia"/>
        </w:rPr>
        <w:t xml:space="preserve"> be distributed to the federal, state, or local government for a public purpose.  Any such assets not so disposed of </w:t>
      </w:r>
      <w:r w:rsidR="008C1F4B">
        <w:rPr>
          <w:rFonts w:eastAsia="Georgia"/>
        </w:rPr>
        <w:t>shall</w:t>
      </w:r>
      <w:r w:rsidRPr="00315CE6">
        <w:rPr>
          <w:rFonts w:eastAsia="Georgia"/>
        </w:rPr>
        <w:t xml:space="preserve"> be disposed of by a court of competent jurisdiction of the </w:t>
      </w:r>
      <w:r>
        <w:rPr>
          <w:rFonts w:eastAsia="Georgia"/>
        </w:rPr>
        <w:t>state and county</w:t>
      </w:r>
      <w:r w:rsidRPr="00315CE6">
        <w:rPr>
          <w:rFonts w:eastAsia="Georgia"/>
        </w:rPr>
        <w:t xml:space="preserve"> in which </w:t>
      </w:r>
      <w:r>
        <w:rPr>
          <w:rFonts w:eastAsia="Georgia"/>
        </w:rPr>
        <w:t>the Company’s</w:t>
      </w:r>
      <w:r w:rsidRPr="00315CE6">
        <w:rPr>
          <w:rFonts w:eastAsia="Georgia"/>
        </w:rPr>
        <w:t xml:space="preserve"> principal office is then located, exclusively for such purposes or to such organization or organizations as said court </w:t>
      </w:r>
      <w:r w:rsidR="008C1F4B">
        <w:rPr>
          <w:rFonts w:eastAsia="Georgia"/>
        </w:rPr>
        <w:t>shall</w:t>
      </w:r>
      <w:r w:rsidRPr="00315CE6">
        <w:rPr>
          <w:rFonts w:eastAsia="Georgia"/>
        </w:rPr>
        <w:t xml:space="preserve"> determine, that are organized and operated exclusively for such purposes.  </w:t>
      </w:r>
    </w:p>
    <w:p w:rsidR="00345FC4" w:rsidRDefault="00345FC4" w:rsidP="00AD30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p>
    <w:p w:rsidR="00315CE6" w:rsidRPr="00315CE6" w:rsidRDefault="00AD30CF" w:rsidP="00AD30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r>
        <w:rPr>
          <w:rFonts w:eastAsia="Georgia"/>
        </w:rPr>
        <w:t>8.03</w:t>
      </w:r>
      <w:r>
        <w:rPr>
          <w:rFonts w:eastAsia="Georgia"/>
        </w:rPr>
        <w:tab/>
      </w:r>
      <w:r>
        <w:rPr>
          <w:rFonts w:eastAsia="Georgia"/>
          <w:u w:val="single"/>
        </w:rPr>
        <w:t>Termination.</w:t>
      </w:r>
      <w:r w:rsidR="00315CE6" w:rsidRPr="00315CE6">
        <w:rPr>
          <w:rFonts w:eastAsia="Georgia"/>
        </w:rPr>
        <w:tab/>
        <w:t>Upon completion o</w:t>
      </w:r>
      <w:r w:rsidR="008C1F4B">
        <w:rPr>
          <w:rFonts w:eastAsia="Georgia"/>
        </w:rPr>
        <w:t>f the winding up, liquidation,</w:t>
      </w:r>
      <w:r w:rsidR="00315CE6" w:rsidRPr="00315CE6">
        <w:rPr>
          <w:rFonts w:eastAsia="Georgia"/>
        </w:rPr>
        <w:t xml:space="preserve"> distribution of the assets, </w:t>
      </w:r>
      <w:r w:rsidR="008C1F4B">
        <w:rPr>
          <w:rFonts w:eastAsia="Georgia"/>
        </w:rPr>
        <w:t>and issuance of articles of cancellation by the Virginia State Corporation Commission, t</w:t>
      </w:r>
      <w:r>
        <w:rPr>
          <w:rFonts w:eastAsia="Georgia"/>
        </w:rPr>
        <w:t xml:space="preserve">he Company </w:t>
      </w:r>
      <w:r w:rsidR="008C1F4B">
        <w:rPr>
          <w:rFonts w:eastAsia="Georgia"/>
        </w:rPr>
        <w:t>sha</w:t>
      </w:r>
      <w:r w:rsidR="00315CE6" w:rsidRPr="00315CE6">
        <w:rPr>
          <w:rFonts w:eastAsia="Georgia"/>
        </w:rPr>
        <w:t>ll be deemed terminated.</w:t>
      </w:r>
    </w:p>
    <w:p w:rsidR="00DD725C" w:rsidRPr="00DD725C" w:rsidRDefault="00DD725C" w:rsidP="00DD72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p>
    <w:p w:rsidR="00A74EBB" w:rsidRPr="00DD62E6" w:rsidRDefault="00A74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eastAsia="Georgia"/>
        </w:rPr>
      </w:pPr>
    </w:p>
    <w:p w:rsidR="00A74EBB" w:rsidRPr="00DD62E6" w:rsidRDefault="00A74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Georgia"/>
          <w:b/>
          <w:bCs/>
        </w:rPr>
      </w:pPr>
      <w:r w:rsidRPr="00DD62E6">
        <w:rPr>
          <w:rFonts w:eastAsia="Georgia"/>
          <w:b/>
          <w:bCs/>
        </w:rPr>
        <w:t xml:space="preserve">ARTICLE </w:t>
      </w:r>
      <w:r w:rsidR="00AD30CF">
        <w:rPr>
          <w:rFonts w:eastAsia="Georgia"/>
          <w:b/>
          <w:bCs/>
        </w:rPr>
        <w:t>IX</w:t>
      </w:r>
    </w:p>
    <w:p w:rsidR="00A74EBB" w:rsidRPr="00DD62E6" w:rsidRDefault="00A74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Georgia"/>
          <w:u w:val="single"/>
        </w:rPr>
      </w:pPr>
      <w:r w:rsidRPr="00DD62E6">
        <w:rPr>
          <w:rFonts w:eastAsia="Georgia"/>
          <w:u w:val="single"/>
        </w:rPr>
        <w:t>MISCELLANEOUS PROVISIONS</w:t>
      </w:r>
    </w:p>
    <w:p w:rsidR="00A74EBB" w:rsidRPr="00DD62E6" w:rsidRDefault="00A74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Georgia"/>
          <w:u w:val="single"/>
        </w:rPr>
      </w:pPr>
    </w:p>
    <w:p w:rsidR="00A74EBB" w:rsidRPr="00DD62E6" w:rsidRDefault="00AD3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jc w:val="both"/>
        <w:rPr>
          <w:rFonts w:eastAsia="Georgia"/>
        </w:rPr>
      </w:pPr>
      <w:r>
        <w:rPr>
          <w:rFonts w:eastAsia="Georgia"/>
        </w:rPr>
        <w:t>9</w:t>
      </w:r>
      <w:r w:rsidR="00A74EBB" w:rsidRPr="00DD62E6">
        <w:rPr>
          <w:rFonts w:eastAsia="Georgia"/>
        </w:rPr>
        <w:t>.01</w:t>
      </w:r>
      <w:r w:rsidR="00A74EBB" w:rsidRPr="00DD62E6">
        <w:rPr>
          <w:rFonts w:eastAsia="Georgia"/>
        </w:rPr>
        <w:tab/>
      </w:r>
      <w:r w:rsidR="00A74EBB" w:rsidRPr="00DD62E6">
        <w:rPr>
          <w:rFonts w:eastAsia="Georgia"/>
          <w:u w:val="single"/>
        </w:rPr>
        <w:t xml:space="preserve">Applicable </w:t>
      </w:r>
      <w:r w:rsidR="00DC5BE6" w:rsidRPr="00DD62E6">
        <w:rPr>
          <w:rFonts w:eastAsia="Georgia"/>
          <w:u w:val="single"/>
        </w:rPr>
        <w:t>Virginia</w:t>
      </w:r>
      <w:r w:rsidR="00A74EBB" w:rsidRPr="00DD62E6">
        <w:rPr>
          <w:rFonts w:eastAsia="Georgia"/>
          <w:u w:val="single"/>
        </w:rPr>
        <w:t xml:space="preserve"> Law and Conflicts</w:t>
      </w:r>
      <w:r w:rsidR="00A74EBB" w:rsidRPr="00DD62E6">
        <w:rPr>
          <w:rFonts w:eastAsia="Georgia"/>
        </w:rPr>
        <w:t xml:space="preserve">.  </w:t>
      </w:r>
      <w:r w:rsidR="002F497B">
        <w:rPr>
          <w:rFonts w:eastAsia="Georgia"/>
        </w:rPr>
        <w:t>The Operating Agreement</w:t>
      </w:r>
      <w:r w:rsidR="00A74EBB" w:rsidRPr="00DD62E6">
        <w:rPr>
          <w:rFonts w:eastAsia="Georgia"/>
        </w:rPr>
        <w:t xml:space="preserve">, and the </w:t>
      </w:r>
      <w:r>
        <w:rPr>
          <w:rFonts w:eastAsia="Georgia"/>
        </w:rPr>
        <w:t>i</w:t>
      </w:r>
      <w:r w:rsidR="00A74EBB" w:rsidRPr="00DD62E6">
        <w:rPr>
          <w:rFonts w:eastAsia="Georgia"/>
        </w:rPr>
        <w:t xml:space="preserve">nterpretation hereof, are to be governed exclusively by its terms, by the laws of the </w:t>
      </w:r>
      <w:r w:rsidR="00D26B62" w:rsidRPr="00DD62E6">
        <w:rPr>
          <w:rFonts w:eastAsia="Georgia"/>
        </w:rPr>
        <w:t xml:space="preserve">Commonwealth of Virginia </w:t>
      </w:r>
      <w:r w:rsidR="00A74EBB" w:rsidRPr="00DD62E6">
        <w:rPr>
          <w:rFonts w:eastAsia="Georgia"/>
        </w:rPr>
        <w:t xml:space="preserve">(including but not limited to the Act), and by all expressly incorporated federal income tax rules by reference to sections of the Code or Treasury Regulations.  The Operating Agreement </w:t>
      </w:r>
      <w:r w:rsidR="008C1F4B">
        <w:rPr>
          <w:rFonts w:eastAsia="Georgia"/>
        </w:rPr>
        <w:t>sha</w:t>
      </w:r>
      <w:r w:rsidR="00A74EBB" w:rsidRPr="00DD62E6">
        <w:rPr>
          <w:rFonts w:eastAsia="Georgia"/>
        </w:rPr>
        <w:t>ll govern, even when inconsistent with or different than the provisions of the Act or any other law or rule, except to the extent that any such inconsistence or difference is expressly prohibited or ineffective under the Act, the Code, or Treasury Regulations.</w:t>
      </w:r>
    </w:p>
    <w:p w:rsidR="00A74EBB" w:rsidRPr="00DD62E6" w:rsidRDefault="00A74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eastAsia="Georgia"/>
        </w:rPr>
      </w:pPr>
    </w:p>
    <w:p w:rsidR="00A74EBB" w:rsidRPr="00DD62E6" w:rsidRDefault="00AD3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jc w:val="both"/>
        <w:rPr>
          <w:rFonts w:eastAsia="Georgia"/>
        </w:rPr>
      </w:pPr>
      <w:r>
        <w:rPr>
          <w:rFonts w:eastAsia="Georgia"/>
        </w:rPr>
        <w:t>9</w:t>
      </w:r>
      <w:r w:rsidR="00A74EBB" w:rsidRPr="00DD62E6">
        <w:rPr>
          <w:rFonts w:eastAsia="Georgia"/>
        </w:rPr>
        <w:t>.02</w:t>
      </w:r>
      <w:r w:rsidR="00A74EBB" w:rsidRPr="00DD62E6">
        <w:rPr>
          <w:rFonts w:eastAsia="Georgia"/>
        </w:rPr>
        <w:tab/>
      </w:r>
      <w:r w:rsidR="00A74EBB" w:rsidRPr="00DD62E6">
        <w:rPr>
          <w:rFonts w:eastAsia="Georgia"/>
          <w:u w:val="single"/>
        </w:rPr>
        <w:t>Construction</w:t>
      </w:r>
      <w:r w:rsidR="00A74EBB" w:rsidRPr="00DD62E6">
        <w:rPr>
          <w:rFonts w:eastAsia="Georgia"/>
        </w:rPr>
        <w:t xml:space="preserve">.  Whenever the singular number is used in </w:t>
      </w:r>
      <w:r w:rsidR="002F497B">
        <w:rPr>
          <w:rFonts w:eastAsia="Georgia"/>
        </w:rPr>
        <w:t>the Operating Agreement</w:t>
      </w:r>
      <w:r w:rsidR="00A74EBB" w:rsidRPr="00DD62E6">
        <w:rPr>
          <w:rFonts w:eastAsia="Georgia"/>
        </w:rPr>
        <w:t xml:space="preserve"> and when required by context, the same will include the plural and vice versa, and the masculine gender will include the feminine and neuter genders and vice versa.</w:t>
      </w:r>
    </w:p>
    <w:p w:rsidR="00A74EBB" w:rsidRPr="00DD62E6" w:rsidRDefault="00A74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eastAsia="Georgia"/>
        </w:rPr>
      </w:pPr>
    </w:p>
    <w:p w:rsidR="00A74EBB" w:rsidRPr="00DD62E6" w:rsidRDefault="00AD3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jc w:val="both"/>
        <w:rPr>
          <w:rFonts w:eastAsia="Georgia"/>
        </w:rPr>
      </w:pPr>
      <w:r>
        <w:rPr>
          <w:rFonts w:eastAsia="Georgia"/>
        </w:rPr>
        <w:t>9</w:t>
      </w:r>
      <w:r w:rsidR="00A74EBB" w:rsidRPr="00DD62E6">
        <w:rPr>
          <w:rFonts w:eastAsia="Georgia"/>
        </w:rPr>
        <w:t>.03</w:t>
      </w:r>
      <w:r w:rsidR="00A74EBB" w:rsidRPr="00DD62E6">
        <w:rPr>
          <w:rFonts w:eastAsia="Georgia"/>
        </w:rPr>
        <w:tab/>
      </w:r>
      <w:r w:rsidR="00A74EBB" w:rsidRPr="00DD62E6">
        <w:rPr>
          <w:rFonts w:eastAsia="Georgia"/>
          <w:u w:val="single"/>
        </w:rPr>
        <w:t>Headings</w:t>
      </w:r>
      <w:r w:rsidR="00A74EBB" w:rsidRPr="00DD62E6">
        <w:rPr>
          <w:rFonts w:eastAsia="Georgia"/>
        </w:rPr>
        <w:t xml:space="preserve">.  The headings in </w:t>
      </w:r>
      <w:r w:rsidR="002F497B">
        <w:rPr>
          <w:rFonts w:eastAsia="Georgia"/>
        </w:rPr>
        <w:t>the Operating Agreement</w:t>
      </w:r>
      <w:r w:rsidR="00A74EBB" w:rsidRPr="00DD62E6">
        <w:rPr>
          <w:rFonts w:eastAsia="Georgia"/>
        </w:rPr>
        <w:t xml:space="preserve"> are inserted for convenience only and are in no way intended to described, interpret, define, or limit the scope, extent, or intent of any part of </w:t>
      </w:r>
      <w:r w:rsidR="002F497B">
        <w:rPr>
          <w:rFonts w:eastAsia="Georgia"/>
        </w:rPr>
        <w:t>the Operating Agreement</w:t>
      </w:r>
      <w:r w:rsidR="00A74EBB" w:rsidRPr="00DD62E6">
        <w:rPr>
          <w:rFonts w:eastAsia="Georgia"/>
        </w:rPr>
        <w:t>.</w:t>
      </w:r>
    </w:p>
    <w:p w:rsidR="00A74EBB" w:rsidRPr="00DD62E6" w:rsidRDefault="00A74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eastAsia="Georgia"/>
        </w:rPr>
      </w:pPr>
    </w:p>
    <w:p w:rsidR="00A74EBB" w:rsidRPr="00DD62E6" w:rsidRDefault="00A74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eastAsia="Georgia"/>
        </w:rPr>
      </w:pPr>
      <w:r w:rsidRPr="00DD62E6">
        <w:rPr>
          <w:rFonts w:eastAsia="Georgia"/>
        </w:rPr>
        <w:tab/>
      </w:r>
      <w:r w:rsidR="00AD30CF">
        <w:rPr>
          <w:rFonts w:eastAsia="Georgia"/>
        </w:rPr>
        <w:t>9</w:t>
      </w:r>
      <w:r w:rsidRPr="00DD62E6">
        <w:rPr>
          <w:rFonts w:eastAsia="Georgia"/>
        </w:rPr>
        <w:t>.04</w:t>
      </w:r>
      <w:r w:rsidRPr="00DD62E6">
        <w:rPr>
          <w:rFonts w:eastAsia="Georgia"/>
        </w:rPr>
        <w:tab/>
      </w:r>
      <w:r w:rsidRPr="00DD62E6">
        <w:rPr>
          <w:rFonts w:eastAsia="Georgia"/>
          <w:u w:val="single"/>
        </w:rPr>
        <w:t>Rights and Remedies Cumulative</w:t>
      </w:r>
      <w:r w:rsidRPr="00DD62E6">
        <w:rPr>
          <w:rFonts w:eastAsia="Georgia"/>
        </w:rPr>
        <w:t xml:space="preserve">.  The rights and remedies provided by </w:t>
      </w:r>
      <w:r w:rsidR="002F497B">
        <w:rPr>
          <w:rFonts w:eastAsia="Georgia"/>
        </w:rPr>
        <w:t>the Operating Agreement</w:t>
      </w:r>
      <w:r w:rsidRPr="00DD62E6">
        <w:rPr>
          <w:rFonts w:eastAsia="Georgia"/>
        </w:rPr>
        <w:t xml:space="preserve"> are cumulative and the use of any one right or remedy by any party will not preclude or waive the right to use any or all other remedies.  Such rights and remedies are given in addition to any other rights the parties may have by law, statute, ordinance, or otherwise.</w:t>
      </w:r>
    </w:p>
    <w:p w:rsidR="00A74EBB" w:rsidRPr="00DD62E6" w:rsidRDefault="00A74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eastAsia="Georgia"/>
        </w:rPr>
      </w:pPr>
    </w:p>
    <w:p w:rsidR="00A74EBB" w:rsidRPr="00DD62E6" w:rsidRDefault="00AD3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jc w:val="both"/>
        <w:rPr>
          <w:rFonts w:eastAsia="Georgia"/>
        </w:rPr>
      </w:pPr>
      <w:r>
        <w:rPr>
          <w:rFonts w:eastAsia="Georgia"/>
        </w:rPr>
        <w:t>9</w:t>
      </w:r>
      <w:r w:rsidR="00A74EBB" w:rsidRPr="00DD62E6">
        <w:rPr>
          <w:rFonts w:eastAsia="Georgia"/>
        </w:rPr>
        <w:t>.05</w:t>
      </w:r>
      <w:r w:rsidR="00A74EBB" w:rsidRPr="00DD62E6">
        <w:rPr>
          <w:rFonts w:eastAsia="Georgia"/>
        </w:rPr>
        <w:tab/>
      </w:r>
      <w:r w:rsidR="00A74EBB" w:rsidRPr="00DD62E6">
        <w:rPr>
          <w:rFonts w:eastAsia="Georgia"/>
          <w:u w:val="single"/>
        </w:rPr>
        <w:t>Heirs, Successors, and Assigns</w:t>
      </w:r>
      <w:r w:rsidR="00A74EBB" w:rsidRPr="00DD62E6">
        <w:rPr>
          <w:rFonts w:eastAsia="Georgia"/>
        </w:rPr>
        <w:t xml:space="preserve">.  Each and all of the covenants, terms, provisions, and agreements herein contained is binding upon and will inure to the benefit of the parties and, to the extent permitted by </w:t>
      </w:r>
      <w:r w:rsidR="002F497B">
        <w:rPr>
          <w:rFonts w:eastAsia="Georgia"/>
        </w:rPr>
        <w:t>the Operating Agreement</w:t>
      </w:r>
      <w:r w:rsidR="00A74EBB" w:rsidRPr="00DD62E6">
        <w:rPr>
          <w:rFonts w:eastAsia="Georgia"/>
        </w:rPr>
        <w:t>, their respective legal representatives, successors, and assigns.</w:t>
      </w:r>
    </w:p>
    <w:p w:rsidR="00A74EBB" w:rsidRPr="00DD62E6" w:rsidRDefault="00A74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eastAsia="Georgia"/>
        </w:rPr>
      </w:pPr>
    </w:p>
    <w:p w:rsidR="00A74EBB" w:rsidRPr="00DD62E6" w:rsidRDefault="00AD3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jc w:val="both"/>
        <w:rPr>
          <w:rFonts w:eastAsia="Georgia"/>
        </w:rPr>
      </w:pPr>
      <w:r>
        <w:rPr>
          <w:rFonts w:eastAsia="Georgia"/>
        </w:rPr>
        <w:t>9.06</w:t>
      </w:r>
      <w:r w:rsidR="00A74EBB" w:rsidRPr="00DD62E6">
        <w:rPr>
          <w:rFonts w:eastAsia="Georgia"/>
        </w:rPr>
        <w:tab/>
      </w:r>
      <w:r w:rsidR="00A74EBB" w:rsidRPr="00DD62E6">
        <w:rPr>
          <w:rFonts w:eastAsia="Georgia"/>
          <w:u w:val="single"/>
        </w:rPr>
        <w:t>Amendments and Future Invalidity</w:t>
      </w:r>
      <w:r w:rsidR="00A74EBB" w:rsidRPr="00DD62E6">
        <w:rPr>
          <w:rFonts w:eastAsia="Georgia"/>
        </w:rPr>
        <w:t xml:space="preserve">.  </w:t>
      </w:r>
      <w:r w:rsidR="002F497B">
        <w:rPr>
          <w:rFonts w:eastAsia="Georgia"/>
        </w:rPr>
        <w:t>The Operating Agreement</w:t>
      </w:r>
      <w:r w:rsidR="00A74EBB" w:rsidRPr="00DD62E6">
        <w:rPr>
          <w:rFonts w:eastAsia="Georgia"/>
        </w:rPr>
        <w:t xml:space="preserve"> may </w:t>
      </w:r>
      <w:r w:rsidR="00D26B62" w:rsidRPr="00DD62E6">
        <w:rPr>
          <w:rFonts w:eastAsia="Georgia"/>
        </w:rPr>
        <w:t xml:space="preserve">be amended by a simple majority vote of the membership in attendance at any </w:t>
      </w:r>
      <w:r w:rsidR="00C41078">
        <w:rPr>
          <w:rFonts w:eastAsia="Georgia"/>
        </w:rPr>
        <w:t>Annual Meeting</w:t>
      </w:r>
      <w:r w:rsidR="00D26B62" w:rsidRPr="00DD62E6">
        <w:rPr>
          <w:rFonts w:eastAsia="Georgia"/>
        </w:rPr>
        <w:t>. An amendment may consist of a new pro</w:t>
      </w:r>
      <w:r w:rsidR="00B3314D">
        <w:rPr>
          <w:rFonts w:eastAsia="Georgia"/>
        </w:rPr>
        <w:t xml:space="preserve">vision, an amended provision, </w:t>
      </w:r>
      <w:r w:rsidR="00D26B62" w:rsidRPr="00DD62E6">
        <w:rPr>
          <w:rFonts w:eastAsia="Georgia"/>
        </w:rPr>
        <w:t>repeal of an existing provision</w:t>
      </w:r>
      <w:r w:rsidR="00B3314D">
        <w:rPr>
          <w:rFonts w:eastAsia="Georgia"/>
        </w:rPr>
        <w:t>, or restatement of the agreement</w:t>
      </w:r>
      <w:r w:rsidR="00D26B62" w:rsidRPr="00DD62E6">
        <w:rPr>
          <w:rFonts w:eastAsia="Georgia"/>
        </w:rPr>
        <w:t xml:space="preserve">. Any </w:t>
      </w:r>
      <w:r w:rsidR="006D5C23">
        <w:rPr>
          <w:rFonts w:eastAsia="Georgia"/>
        </w:rPr>
        <w:t>M</w:t>
      </w:r>
      <w:r w:rsidR="00D26B62" w:rsidRPr="00DD62E6">
        <w:rPr>
          <w:rFonts w:eastAsia="Georgia"/>
        </w:rPr>
        <w:t xml:space="preserve">ember in good standing may propose an amendment to the </w:t>
      </w:r>
      <w:r w:rsidR="006D5C23">
        <w:rPr>
          <w:rFonts w:eastAsia="Georgia"/>
        </w:rPr>
        <w:t>Operating Agreement</w:t>
      </w:r>
      <w:r w:rsidR="00D26B62" w:rsidRPr="00DD62E6">
        <w:rPr>
          <w:rFonts w:eastAsia="Georgia"/>
        </w:rPr>
        <w:t xml:space="preserve"> at any time. All proposed amendments must be submitted to the </w:t>
      </w:r>
      <w:r w:rsidR="000845EA">
        <w:rPr>
          <w:rFonts w:eastAsia="Georgia"/>
        </w:rPr>
        <w:t>Board of Managers</w:t>
      </w:r>
      <w:r w:rsidR="006D5C23">
        <w:rPr>
          <w:rFonts w:eastAsia="Georgia"/>
        </w:rPr>
        <w:t xml:space="preserve"> at least thirty days before the Annual Meeting at which time consideration of an amendment is requested</w:t>
      </w:r>
      <w:r w:rsidR="00D26B62" w:rsidRPr="00DD62E6">
        <w:rPr>
          <w:rFonts w:eastAsia="Georgia"/>
        </w:rPr>
        <w:t>.</w:t>
      </w:r>
    </w:p>
    <w:p w:rsidR="00A74EBB" w:rsidRPr="00DD62E6" w:rsidRDefault="00A74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eastAsia="Georgia"/>
        </w:rPr>
      </w:pPr>
    </w:p>
    <w:p w:rsidR="00A74EBB" w:rsidRPr="00DD62E6" w:rsidRDefault="00AD3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jc w:val="both"/>
        <w:rPr>
          <w:rFonts w:eastAsia="Georgia"/>
        </w:rPr>
      </w:pPr>
      <w:r>
        <w:rPr>
          <w:rFonts w:eastAsia="Georgia"/>
        </w:rPr>
        <w:t>9.07</w:t>
      </w:r>
      <w:r w:rsidR="00A74EBB" w:rsidRPr="00DD62E6">
        <w:rPr>
          <w:rFonts w:eastAsia="Georgia"/>
        </w:rPr>
        <w:tab/>
      </w:r>
      <w:r w:rsidR="00A74EBB" w:rsidRPr="00DD62E6">
        <w:rPr>
          <w:rFonts w:eastAsia="Georgia"/>
          <w:u w:val="single"/>
        </w:rPr>
        <w:t>Severability</w:t>
      </w:r>
      <w:r w:rsidR="00A74EBB" w:rsidRPr="00DD62E6">
        <w:rPr>
          <w:rFonts w:eastAsia="Georgia"/>
        </w:rPr>
        <w:t xml:space="preserve">.  The invalidity or unenforceability of any particular provision of </w:t>
      </w:r>
      <w:r w:rsidR="002F497B">
        <w:rPr>
          <w:rFonts w:eastAsia="Georgia"/>
        </w:rPr>
        <w:t>the Operating Agreement</w:t>
      </w:r>
      <w:r w:rsidR="00A74EBB" w:rsidRPr="00DD62E6">
        <w:rPr>
          <w:rFonts w:eastAsia="Georgia"/>
        </w:rPr>
        <w:t xml:space="preserve"> </w:t>
      </w:r>
      <w:r w:rsidR="006D5C23">
        <w:rPr>
          <w:rFonts w:eastAsia="Georgia"/>
        </w:rPr>
        <w:t>sha</w:t>
      </w:r>
      <w:r w:rsidR="00A74EBB" w:rsidRPr="00DD62E6">
        <w:rPr>
          <w:rFonts w:eastAsia="Georgia"/>
        </w:rPr>
        <w:t xml:space="preserve">ll not affect the other provisions hereof, and the Operating Agreement </w:t>
      </w:r>
      <w:r w:rsidR="006D5C23">
        <w:rPr>
          <w:rFonts w:eastAsia="Georgia"/>
        </w:rPr>
        <w:t>sha</w:t>
      </w:r>
      <w:r w:rsidR="00A74EBB" w:rsidRPr="00DD62E6">
        <w:rPr>
          <w:rFonts w:eastAsia="Georgia"/>
        </w:rPr>
        <w:t>ll be construed in all respects as if such invalid or unenforceable provision were omitted.</w:t>
      </w:r>
    </w:p>
    <w:p w:rsidR="00A74EBB" w:rsidRPr="00DD62E6" w:rsidRDefault="00A74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eastAsia="Georgia"/>
        </w:rPr>
      </w:pPr>
    </w:p>
    <w:p w:rsidR="00345FC4" w:rsidRDefault="00AD30CF" w:rsidP="00345F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jc w:val="both"/>
        <w:rPr>
          <w:rFonts w:eastAsia="Georgia"/>
        </w:rPr>
      </w:pPr>
      <w:r>
        <w:rPr>
          <w:rFonts w:eastAsia="Georgia"/>
        </w:rPr>
        <w:t>9.08</w:t>
      </w:r>
      <w:r w:rsidR="00A74EBB" w:rsidRPr="00DD62E6">
        <w:rPr>
          <w:rFonts w:eastAsia="Georgia"/>
        </w:rPr>
        <w:tab/>
      </w:r>
      <w:r w:rsidR="00A74EBB" w:rsidRPr="00DD62E6">
        <w:rPr>
          <w:rFonts w:eastAsia="Georgia"/>
          <w:u w:val="single"/>
        </w:rPr>
        <w:t xml:space="preserve">Determination of Matters Not Provided </w:t>
      </w:r>
      <w:r w:rsidR="006D5C23">
        <w:rPr>
          <w:rFonts w:eastAsia="Georgia"/>
          <w:u w:val="single"/>
        </w:rPr>
        <w:t>f</w:t>
      </w:r>
      <w:r w:rsidR="00A74EBB" w:rsidRPr="00DD62E6">
        <w:rPr>
          <w:rFonts w:eastAsia="Georgia"/>
          <w:u w:val="single"/>
        </w:rPr>
        <w:t xml:space="preserve">or in </w:t>
      </w:r>
      <w:r w:rsidR="002F497B">
        <w:rPr>
          <w:rFonts w:eastAsia="Georgia"/>
          <w:u w:val="single"/>
        </w:rPr>
        <w:t>The Operating Agreement</w:t>
      </w:r>
      <w:r w:rsidR="00A74EBB" w:rsidRPr="00DD62E6">
        <w:rPr>
          <w:rFonts w:eastAsia="Georgia"/>
        </w:rPr>
        <w:t xml:space="preserve">.  Any question arising with respect to </w:t>
      </w:r>
      <w:r>
        <w:rPr>
          <w:rFonts w:eastAsia="Georgia"/>
        </w:rPr>
        <w:t>the Company</w:t>
      </w:r>
      <w:r w:rsidR="00A74EBB" w:rsidRPr="00DD62E6">
        <w:rPr>
          <w:rFonts w:eastAsia="Georgia"/>
        </w:rPr>
        <w:t xml:space="preserve"> and </w:t>
      </w:r>
      <w:r w:rsidR="002F497B">
        <w:rPr>
          <w:rFonts w:eastAsia="Georgia"/>
        </w:rPr>
        <w:t>the Operating Agreement</w:t>
      </w:r>
      <w:r w:rsidR="00A74EBB" w:rsidRPr="00DD62E6">
        <w:rPr>
          <w:rFonts w:eastAsia="Georgia"/>
        </w:rPr>
        <w:t xml:space="preserve"> that is not specifically or expressly provided for in </w:t>
      </w:r>
      <w:r w:rsidR="002F497B">
        <w:rPr>
          <w:rFonts w:eastAsia="Georgia"/>
        </w:rPr>
        <w:t>the Operating Agreement</w:t>
      </w:r>
      <w:r w:rsidR="00A74EBB" w:rsidRPr="00DD62E6">
        <w:rPr>
          <w:rFonts w:eastAsia="Georgia"/>
        </w:rPr>
        <w:t xml:space="preserve"> or under the </w:t>
      </w:r>
      <w:r w:rsidR="00D26B62" w:rsidRPr="00DD62E6">
        <w:rPr>
          <w:rFonts w:eastAsia="Georgia"/>
        </w:rPr>
        <w:t>Act</w:t>
      </w:r>
      <w:r w:rsidR="00A74EBB" w:rsidRPr="00DD62E6">
        <w:rPr>
          <w:rFonts w:eastAsia="Georgia"/>
        </w:rPr>
        <w:t xml:space="preserve"> may be decided upon by the </w:t>
      </w:r>
      <w:r w:rsidR="000845EA">
        <w:rPr>
          <w:rFonts w:eastAsia="Georgia"/>
        </w:rPr>
        <w:t>Board of Managers</w:t>
      </w:r>
      <w:r w:rsidR="00A74EBB" w:rsidRPr="00DD62E6">
        <w:rPr>
          <w:rFonts w:eastAsia="Georgia"/>
        </w:rPr>
        <w:t>.</w:t>
      </w:r>
    </w:p>
    <w:p w:rsidR="00345FC4" w:rsidRDefault="00345FC4" w:rsidP="00345F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jc w:val="both"/>
        <w:rPr>
          <w:rFonts w:eastAsia="Georgia"/>
        </w:rPr>
      </w:pPr>
    </w:p>
    <w:p w:rsidR="00A3000B" w:rsidRDefault="00A3000B" w:rsidP="00A3000B">
      <w:pPr>
        <w:pStyle w:val="NoSpacing"/>
        <w:ind w:firstLine="720"/>
        <w:jc w:val="both"/>
      </w:pPr>
      <w:r>
        <w:rPr>
          <w:rFonts w:eastAsia="Georgia"/>
        </w:rPr>
        <w:t>9.09</w:t>
      </w:r>
      <w:r>
        <w:rPr>
          <w:rFonts w:eastAsia="Georgia"/>
        </w:rPr>
        <w:tab/>
      </w:r>
      <w:r>
        <w:rPr>
          <w:rFonts w:eastAsia="Georgia"/>
          <w:u w:val="single"/>
        </w:rPr>
        <w:t>Counterparts</w:t>
      </w:r>
      <w:r>
        <w:rPr>
          <w:rFonts w:eastAsia="Georgia"/>
        </w:rPr>
        <w:t xml:space="preserve">.  </w:t>
      </w:r>
      <w:r>
        <w:t>The Operating Agreement may be executed in one or more counterparts each of which shall constitu</w:t>
      </w:r>
      <w:r w:rsidR="00793875">
        <w:t>te an original for all purposes</w:t>
      </w:r>
      <w:r>
        <w:t>.  Executed copies of the Operating Agreement may be delivered via e-mail to the Secretary as .pdf files and shall constitute execution and delivery thereof.</w:t>
      </w:r>
    </w:p>
    <w:p w:rsidR="00A3000B" w:rsidRPr="00A3000B" w:rsidRDefault="00A3000B" w:rsidP="00345F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jc w:val="both"/>
        <w:rPr>
          <w:rFonts w:eastAsia="Georgia"/>
        </w:rPr>
      </w:pPr>
    </w:p>
    <w:p w:rsidR="00A3000B" w:rsidRPr="007A29C3" w:rsidRDefault="00A3000B" w:rsidP="00A3000B">
      <w:pPr>
        <w:pStyle w:val="NoSpacing"/>
        <w:jc w:val="center"/>
        <w:rPr>
          <w:b/>
        </w:rPr>
      </w:pPr>
      <w:r w:rsidRPr="007A29C3">
        <w:rPr>
          <w:b/>
        </w:rPr>
        <w:t>REMAINDER OF PAGE LEFT INTENTIONALLY BLANK</w:t>
      </w:r>
    </w:p>
    <w:p w:rsidR="00A3000B" w:rsidRDefault="00A3000B" w:rsidP="00A3000B">
      <w:pPr>
        <w:pStyle w:val="NoSpacing"/>
        <w:jc w:val="center"/>
        <w:rPr>
          <w:b/>
        </w:rPr>
      </w:pPr>
      <w:r w:rsidRPr="007A29C3">
        <w:rPr>
          <w:b/>
        </w:rPr>
        <w:t>SIGNATURE PAGE</w:t>
      </w:r>
      <w:r>
        <w:rPr>
          <w:b/>
        </w:rPr>
        <w:t>S</w:t>
      </w:r>
      <w:r w:rsidRPr="007A29C3">
        <w:rPr>
          <w:b/>
        </w:rPr>
        <w:t xml:space="preserve"> FOLLOWS</w:t>
      </w:r>
    </w:p>
    <w:p w:rsidR="00A3000B" w:rsidRDefault="00A3000B">
      <w:pPr>
        <w:rPr>
          <w:rFonts w:eastAsia="Georgia"/>
        </w:rPr>
      </w:pPr>
      <w:r>
        <w:rPr>
          <w:rFonts w:eastAsia="Georgia"/>
        </w:rPr>
        <w:br w:type="page"/>
      </w:r>
    </w:p>
    <w:p w:rsidR="00A74EBB" w:rsidRPr="00DD62E6" w:rsidRDefault="00A74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Georgia"/>
        </w:rPr>
      </w:pPr>
    </w:p>
    <w:p w:rsidR="00A74EBB" w:rsidRDefault="00A74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eastAsia="Georgia"/>
        </w:rPr>
      </w:pPr>
      <w:r w:rsidRPr="00DD62E6">
        <w:rPr>
          <w:rFonts w:eastAsia="Georgia"/>
        </w:rPr>
        <w:tab/>
        <w:t xml:space="preserve">IN WITNESS WHEREOF, the parties have executed </w:t>
      </w:r>
      <w:r w:rsidR="002F497B">
        <w:rPr>
          <w:rFonts w:eastAsia="Georgia"/>
        </w:rPr>
        <w:t>the Operating Agreement</w:t>
      </w:r>
      <w:r w:rsidRPr="00DD62E6">
        <w:rPr>
          <w:rFonts w:eastAsia="Georgia"/>
        </w:rPr>
        <w:t xml:space="preserve"> to be effective as of the ____ day of ________________ 20</w:t>
      </w:r>
      <w:r w:rsidR="00FB46B7">
        <w:rPr>
          <w:rFonts w:eastAsia="Georgia"/>
        </w:rPr>
        <w:t>19</w:t>
      </w:r>
      <w:r w:rsidRPr="00DD62E6">
        <w:rPr>
          <w:rFonts w:eastAsia="Georgia"/>
        </w:rPr>
        <w:t>.</w:t>
      </w:r>
    </w:p>
    <w:p w:rsidR="00A3000B" w:rsidRDefault="00A30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eastAsia="Georgia"/>
        </w:rPr>
      </w:pPr>
    </w:p>
    <w:p w:rsidR="00A3000B" w:rsidRDefault="00A3000B" w:rsidP="00A3000B">
      <w:pPr>
        <w:pStyle w:val="NoSpacing"/>
        <w:ind w:left="5040"/>
      </w:pPr>
    </w:p>
    <w:p w:rsidR="00A3000B" w:rsidRDefault="00A3000B" w:rsidP="00A3000B">
      <w:pPr>
        <w:pStyle w:val="NoSpacing"/>
        <w:ind w:left="5040"/>
      </w:pPr>
    </w:p>
    <w:p w:rsidR="00A3000B" w:rsidRDefault="00A3000B" w:rsidP="00A3000B">
      <w:pPr>
        <w:pStyle w:val="NoSpacing"/>
        <w:ind w:left="5040"/>
      </w:pPr>
      <w:r>
        <w:t>[MEMBER NAME]</w:t>
      </w:r>
    </w:p>
    <w:p w:rsidR="00A3000B" w:rsidRDefault="00A3000B" w:rsidP="00A3000B">
      <w:pPr>
        <w:pStyle w:val="NoSpacing"/>
      </w:pPr>
    </w:p>
    <w:p w:rsidR="00A3000B" w:rsidRDefault="00A3000B" w:rsidP="00A3000B">
      <w:pPr>
        <w:pStyle w:val="NoSpacing"/>
      </w:pPr>
    </w:p>
    <w:p w:rsidR="00A3000B" w:rsidRDefault="00A3000B" w:rsidP="00A3000B">
      <w:pPr>
        <w:pStyle w:val="NoSpacing"/>
        <w:ind w:left="4320" w:firstLine="720"/>
      </w:pPr>
      <w:proofErr w:type="gramStart"/>
      <w:r>
        <w:t>By:_</w:t>
      </w:r>
      <w:proofErr w:type="gramEnd"/>
      <w:r>
        <w:t>_______________________</w:t>
      </w:r>
    </w:p>
    <w:p w:rsidR="00A3000B" w:rsidRDefault="00A3000B" w:rsidP="00A3000B">
      <w:pPr>
        <w:pStyle w:val="NoSpacing"/>
        <w:ind w:left="4320" w:firstLine="720"/>
      </w:pPr>
      <w:proofErr w:type="gramStart"/>
      <w:r>
        <w:t>Print:_</w:t>
      </w:r>
      <w:proofErr w:type="gramEnd"/>
      <w:r>
        <w:t>______________________</w:t>
      </w:r>
    </w:p>
    <w:p w:rsidR="00A3000B" w:rsidRDefault="00A3000B" w:rsidP="00A3000B">
      <w:pPr>
        <w:pStyle w:val="NoSpacing"/>
        <w:ind w:left="4320" w:firstLine="720"/>
      </w:pPr>
      <w:proofErr w:type="gramStart"/>
      <w:r>
        <w:t>Title:_</w:t>
      </w:r>
      <w:proofErr w:type="gramEnd"/>
      <w:r>
        <w:t>_______________________</w:t>
      </w:r>
    </w:p>
    <w:p w:rsidR="00336311" w:rsidRPr="00336311" w:rsidRDefault="00336311" w:rsidP="00A3000B">
      <w:pPr>
        <w:pStyle w:val="NoSpacing"/>
        <w:ind w:left="4320" w:firstLine="720"/>
        <w:rPr>
          <w:u w:val="single"/>
        </w:rPr>
      </w:pPr>
      <w:r w:rsidRPr="00336311">
        <w:rPr>
          <w:u w:val="single"/>
        </w:rPr>
        <w:t>Cooperative:</w:t>
      </w:r>
      <w:r>
        <w:rPr>
          <w:u w:val="single"/>
        </w:rPr>
        <w:t>__________________</w:t>
      </w:r>
      <w:bookmarkStart w:id="0" w:name="_GoBack"/>
      <w:bookmarkEnd w:id="0"/>
    </w:p>
    <w:p w:rsidR="00A3000B" w:rsidRPr="00DD62E6" w:rsidRDefault="00A30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eastAsia="Georgia"/>
        </w:rPr>
      </w:pPr>
    </w:p>
    <w:sectPr w:rsidR="00A3000B" w:rsidRPr="00DD62E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C6A" w:rsidRDefault="006A7C6A">
      <w:r>
        <w:separator/>
      </w:r>
    </w:p>
  </w:endnote>
  <w:endnote w:type="continuationSeparator" w:id="0">
    <w:p w:rsidR="006A7C6A" w:rsidRDefault="006A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72B" w:rsidRDefault="00470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751" w:rsidRPr="00615751" w:rsidRDefault="00615751">
    <w:pPr>
      <w:pStyle w:val="Footer"/>
      <w:jc w:val="center"/>
      <w:rPr>
        <w:sz w:val="20"/>
        <w:szCs w:val="20"/>
      </w:rPr>
    </w:pPr>
    <w:r w:rsidRPr="00615751">
      <w:rPr>
        <w:sz w:val="20"/>
        <w:szCs w:val="20"/>
      </w:rPr>
      <w:fldChar w:fldCharType="begin"/>
    </w:r>
    <w:r w:rsidRPr="00615751">
      <w:rPr>
        <w:sz w:val="20"/>
        <w:szCs w:val="20"/>
      </w:rPr>
      <w:instrText xml:space="preserve"> PAGE   \* MERGEFORMAT </w:instrText>
    </w:r>
    <w:r w:rsidRPr="00615751">
      <w:rPr>
        <w:sz w:val="20"/>
        <w:szCs w:val="20"/>
      </w:rPr>
      <w:fldChar w:fldCharType="separate"/>
    </w:r>
    <w:r w:rsidR="008E1194">
      <w:rPr>
        <w:noProof/>
        <w:sz w:val="20"/>
        <w:szCs w:val="20"/>
      </w:rPr>
      <w:t>3</w:t>
    </w:r>
    <w:r w:rsidRPr="00615751">
      <w:rPr>
        <w:noProof/>
        <w:sz w:val="20"/>
        <w:szCs w:val="20"/>
      </w:rPr>
      <w:fldChar w:fldCharType="end"/>
    </w:r>
  </w:p>
  <w:p w:rsidR="008D22FC" w:rsidRDefault="008D22FC" w:rsidP="00C7712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72B" w:rsidRDefault="00470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C6A" w:rsidRDefault="006A7C6A">
      <w:r>
        <w:separator/>
      </w:r>
    </w:p>
  </w:footnote>
  <w:footnote w:type="continuationSeparator" w:id="0">
    <w:p w:rsidR="006A7C6A" w:rsidRDefault="006A7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72B" w:rsidRDefault="00470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72B" w:rsidRDefault="00470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72B" w:rsidRDefault="00470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CF4BEAA">
      <w:start w:val="1"/>
      <w:numFmt w:val="decimal"/>
      <w:lvlText w:val="%1."/>
      <w:lvlJc w:val="left"/>
      <w:pPr>
        <w:tabs>
          <w:tab w:val="num" w:pos="0"/>
        </w:tabs>
        <w:ind w:left="450" w:hanging="90"/>
      </w:pPr>
      <w:rPr>
        <w:rFonts w:ascii="Times New Roman" w:eastAsia="Times New Roman" w:hAnsi="Times New Roman" w:cs="Times New Roman"/>
        <w:b w:val="0"/>
        <w:bCs w:val="0"/>
        <w:i w:val="0"/>
        <w:iCs w:val="0"/>
        <w:strike w:val="0"/>
        <w:color w:val="000000"/>
        <w:sz w:val="20"/>
        <w:szCs w:val="20"/>
        <w:u w:val="none"/>
      </w:rPr>
    </w:lvl>
    <w:lvl w:ilvl="1" w:tplc="15163234">
      <w:start w:val="1"/>
      <w:numFmt w:val="decimal"/>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5A40AD5C">
      <w:start w:val="1"/>
      <w:numFmt w:val="decimal"/>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3AE26A62">
      <w:start w:val="1"/>
      <w:numFmt w:val="decimal"/>
      <w:lvlText w:val="%4."/>
      <w:lvlJc w:val="left"/>
      <w:pPr>
        <w:tabs>
          <w:tab w:val="num" w:pos="0"/>
        </w:tabs>
        <w:ind w:left="3240" w:hanging="720"/>
      </w:pPr>
      <w:rPr>
        <w:rFonts w:ascii="Times New Roman" w:eastAsia="Times New Roman" w:hAnsi="Times New Roman" w:cs="Times New Roman"/>
        <w:b w:val="0"/>
        <w:bCs w:val="0"/>
        <w:i w:val="0"/>
        <w:iCs w:val="0"/>
        <w:strike w:val="0"/>
        <w:color w:val="000000"/>
        <w:sz w:val="20"/>
        <w:szCs w:val="20"/>
        <w:u w:val="none"/>
      </w:rPr>
    </w:lvl>
    <w:lvl w:ilvl="4" w:tplc="A4EC7C30">
      <w:start w:val="1"/>
      <w:numFmt w:val="decimal"/>
      <w:lvlText w:val="%5."/>
      <w:lvlJc w:val="left"/>
      <w:pPr>
        <w:tabs>
          <w:tab w:val="num" w:pos="0"/>
        </w:tabs>
        <w:ind w:left="3960" w:hanging="720"/>
      </w:pPr>
      <w:rPr>
        <w:rFonts w:ascii="Times New Roman" w:eastAsia="Times New Roman" w:hAnsi="Times New Roman" w:cs="Times New Roman"/>
        <w:b w:val="0"/>
        <w:bCs w:val="0"/>
        <w:i w:val="0"/>
        <w:iCs w:val="0"/>
        <w:strike w:val="0"/>
        <w:color w:val="000000"/>
        <w:sz w:val="20"/>
        <w:szCs w:val="20"/>
        <w:u w:val="none"/>
      </w:rPr>
    </w:lvl>
    <w:lvl w:ilvl="5" w:tplc="9EF49B30">
      <w:start w:val="1"/>
      <w:numFmt w:val="decimal"/>
      <w:lvlText w:val="%6."/>
      <w:lvlJc w:val="right"/>
      <w:pPr>
        <w:tabs>
          <w:tab w:val="num" w:pos="0"/>
        </w:tabs>
        <w:ind w:left="5040" w:hanging="900"/>
      </w:pPr>
      <w:rPr>
        <w:rFonts w:ascii="Times New Roman" w:eastAsia="Times New Roman" w:hAnsi="Times New Roman" w:cs="Times New Roman"/>
        <w:b w:val="0"/>
        <w:bCs w:val="0"/>
        <w:i w:val="0"/>
        <w:iCs w:val="0"/>
        <w:strike w:val="0"/>
        <w:color w:val="000000"/>
        <w:sz w:val="20"/>
        <w:szCs w:val="20"/>
        <w:u w:val="none"/>
      </w:rPr>
    </w:lvl>
    <w:lvl w:ilvl="6" w:tplc="1826AB20">
      <w:start w:val="1"/>
      <w:numFmt w:val="decimal"/>
      <w:lvlText w:val="%7."/>
      <w:lvlJc w:val="left"/>
      <w:pPr>
        <w:tabs>
          <w:tab w:val="num" w:pos="0"/>
        </w:tabs>
        <w:ind w:left="6120" w:hanging="1440"/>
      </w:pPr>
      <w:rPr>
        <w:rFonts w:ascii="Times New Roman" w:eastAsia="Times New Roman" w:hAnsi="Times New Roman" w:cs="Times New Roman"/>
        <w:b w:val="0"/>
        <w:bCs w:val="0"/>
        <w:i w:val="0"/>
        <w:iCs w:val="0"/>
        <w:strike w:val="0"/>
        <w:color w:val="000000"/>
        <w:sz w:val="20"/>
        <w:szCs w:val="20"/>
        <w:u w:val="none"/>
      </w:rPr>
    </w:lvl>
    <w:lvl w:ilvl="7" w:tplc="6F5A6112">
      <w:start w:val="1"/>
      <w:numFmt w:val="decimal"/>
      <w:lvlText w:val="%8."/>
      <w:lvlJc w:val="left"/>
      <w:pPr>
        <w:tabs>
          <w:tab w:val="num" w:pos="0"/>
        </w:tabs>
        <w:ind w:left="6840" w:hanging="1440"/>
      </w:pPr>
      <w:rPr>
        <w:rFonts w:ascii="Times New Roman" w:eastAsia="Times New Roman" w:hAnsi="Times New Roman" w:cs="Times New Roman"/>
        <w:b w:val="0"/>
        <w:bCs w:val="0"/>
        <w:i w:val="0"/>
        <w:iCs w:val="0"/>
        <w:strike w:val="0"/>
        <w:color w:val="000000"/>
        <w:sz w:val="20"/>
        <w:szCs w:val="20"/>
        <w:u w:val="none"/>
      </w:rPr>
    </w:lvl>
    <w:lvl w:ilvl="8" w:tplc="7D4C72EA">
      <w:start w:val="1"/>
      <w:numFmt w:val="decimal"/>
      <w:lvlText w:val="%9."/>
      <w:lvlJc w:val="right"/>
      <w:pPr>
        <w:tabs>
          <w:tab w:val="num" w:pos="0"/>
        </w:tabs>
        <w:ind w:left="7920" w:hanging="162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0178C250">
      <w:start w:val="1"/>
      <w:numFmt w:val="lowerLetter"/>
      <w:lvlText w:val="%1."/>
      <w:lvlJc w:val="left"/>
      <w:pPr>
        <w:tabs>
          <w:tab w:val="num" w:pos="0"/>
        </w:tabs>
        <w:ind w:left="1800" w:hanging="1440"/>
      </w:pPr>
      <w:rPr>
        <w:rFonts w:ascii="Times New Roman" w:eastAsia="Times New Roman" w:hAnsi="Times New Roman" w:cs="Times New Roman"/>
        <w:b w:val="0"/>
        <w:bCs w:val="0"/>
        <w:i w:val="0"/>
        <w:iCs w:val="0"/>
        <w:strike w:val="0"/>
        <w:color w:val="000000"/>
        <w:sz w:val="20"/>
        <w:szCs w:val="20"/>
        <w:u w:val="none"/>
      </w:rPr>
    </w:lvl>
    <w:lvl w:ilvl="1" w:tplc="0B9832FC">
      <w:start w:val="1"/>
      <w:numFmt w:val="lowerLetter"/>
      <w:lvlText w:val="%2."/>
      <w:lvlJc w:val="left"/>
      <w:pPr>
        <w:tabs>
          <w:tab w:val="num" w:pos="0"/>
        </w:tabs>
        <w:ind w:left="2520" w:hanging="1440"/>
      </w:pPr>
      <w:rPr>
        <w:rFonts w:ascii="Times New Roman" w:eastAsia="Times New Roman" w:hAnsi="Times New Roman" w:cs="Times New Roman"/>
        <w:b w:val="0"/>
        <w:bCs w:val="0"/>
        <w:i w:val="0"/>
        <w:iCs w:val="0"/>
        <w:strike w:val="0"/>
        <w:color w:val="000000"/>
        <w:sz w:val="20"/>
        <w:szCs w:val="20"/>
        <w:u w:val="none"/>
      </w:rPr>
    </w:lvl>
    <w:lvl w:ilvl="2" w:tplc="3C643944">
      <w:start w:val="1"/>
      <w:numFmt w:val="lowerRoman"/>
      <w:lvlText w:val="%3."/>
      <w:lvlJc w:val="right"/>
      <w:pPr>
        <w:tabs>
          <w:tab w:val="num" w:pos="0"/>
        </w:tabs>
        <w:ind w:left="3240" w:hanging="1260"/>
      </w:pPr>
      <w:rPr>
        <w:rFonts w:ascii="Times New Roman" w:eastAsia="Times New Roman" w:hAnsi="Times New Roman" w:cs="Times New Roman"/>
        <w:b w:val="0"/>
        <w:bCs w:val="0"/>
        <w:i w:val="0"/>
        <w:iCs w:val="0"/>
        <w:strike w:val="0"/>
        <w:color w:val="000000"/>
        <w:sz w:val="20"/>
        <w:szCs w:val="20"/>
        <w:u w:val="none"/>
      </w:rPr>
    </w:lvl>
    <w:lvl w:ilvl="3" w:tplc="76DEBFD2">
      <w:start w:val="1"/>
      <w:numFmt w:val="decimal"/>
      <w:lvlText w:val="%4."/>
      <w:lvlJc w:val="left"/>
      <w:pPr>
        <w:tabs>
          <w:tab w:val="num" w:pos="0"/>
        </w:tabs>
        <w:ind w:left="3960" w:hanging="1440"/>
      </w:pPr>
      <w:rPr>
        <w:rFonts w:ascii="Times New Roman" w:eastAsia="Times New Roman" w:hAnsi="Times New Roman" w:cs="Times New Roman"/>
        <w:b w:val="0"/>
        <w:bCs w:val="0"/>
        <w:i w:val="0"/>
        <w:iCs w:val="0"/>
        <w:strike w:val="0"/>
        <w:color w:val="000000"/>
        <w:sz w:val="20"/>
        <w:szCs w:val="20"/>
        <w:u w:val="none"/>
      </w:rPr>
    </w:lvl>
    <w:lvl w:ilvl="4" w:tplc="5BA2CFF4">
      <w:start w:val="1"/>
      <w:numFmt w:val="lowerLetter"/>
      <w:lvlText w:val="%5."/>
      <w:lvlJc w:val="left"/>
      <w:pPr>
        <w:tabs>
          <w:tab w:val="num" w:pos="0"/>
        </w:tabs>
        <w:ind w:left="4680" w:hanging="1440"/>
      </w:pPr>
      <w:rPr>
        <w:rFonts w:ascii="Times New Roman" w:eastAsia="Times New Roman" w:hAnsi="Times New Roman" w:cs="Times New Roman"/>
        <w:b w:val="0"/>
        <w:bCs w:val="0"/>
        <w:i w:val="0"/>
        <w:iCs w:val="0"/>
        <w:strike w:val="0"/>
        <w:color w:val="000000"/>
        <w:sz w:val="20"/>
        <w:szCs w:val="20"/>
        <w:u w:val="none"/>
      </w:rPr>
    </w:lvl>
    <w:lvl w:ilvl="5" w:tplc="728A7AE6">
      <w:start w:val="1"/>
      <w:numFmt w:val="lowerRoman"/>
      <w:lvlText w:val="%6."/>
      <w:lvlJc w:val="right"/>
      <w:pPr>
        <w:tabs>
          <w:tab w:val="num" w:pos="0"/>
        </w:tabs>
        <w:ind w:left="5400" w:hanging="1260"/>
      </w:pPr>
      <w:rPr>
        <w:rFonts w:ascii="Times New Roman" w:eastAsia="Times New Roman" w:hAnsi="Times New Roman" w:cs="Times New Roman"/>
        <w:b w:val="0"/>
        <w:bCs w:val="0"/>
        <w:i w:val="0"/>
        <w:iCs w:val="0"/>
        <w:strike w:val="0"/>
        <w:color w:val="000000"/>
        <w:sz w:val="20"/>
        <w:szCs w:val="20"/>
        <w:u w:val="none"/>
      </w:rPr>
    </w:lvl>
    <w:lvl w:ilvl="6" w:tplc="31060EA6">
      <w:start w:val="1"/>
      <w:numFmt w:val="decimal"/>
      <w:lvlText w:val="%7."/>
      <w:lvlJc w:val="left"/>
      <w:pPr>
        <w:tabs>
          <w:tab w:val="num" w:pos="0"/>
        </w:tabs>
        <w:ind w:left="6120" w:hanging="1440"/>
      </w:pPr>
      <w:rPr>
        <w:rFonts w:ascii="Times New Roman" w:eastAsia="Times New Roman" w:hAnsi="Times New Roman" w:cs="Times New Roman"/>
        <w:b w:val="0"/>
        <w:bCs w:val="0"/>
        <w:i w:val="0"/>
        <w:iCs w:val="0"/>
        <w:strike w:val="0"/>
        <w:color w:val="000000"/>
        <w:sz w:val="20"/>
        <w:szCs w:val="20"/>
        <w:u w:val="none"/>
      </w:rPr>
    </w:lvl>
    <w:lvl w:ilvl="7" w:tplc="45F07FB6">
      <w:start w:val="1"/>
      <w:numFmt w:val="lowerLetter"/>
      <w:lvlText w:val="%8."/>
      <w:lvlJc w:val="left"/>
      <w:pPr>
        <w:tabs>
          <w:tab w:val="num" w:pos="0"/>
        </w:tabs>
        <w:ind w:left="6840" w:hanging="1440"/>
      </w:pPr>
      <w:rPr>
        <w:rFonts w:ascii="Times New Roman" w:eastAsia="Times New Roman" w:hAnsi="Times New Roman" w:cs="Times New Roman"/>
        <w:b w:val="0"/>
        <w:bCs w:val="0"/>
        <w:i w:val="0"/>
        <w:iCs w:val="0"/>
        <w:strike w:val="0"/>
        <w:color w:val="000000"/>
        <w:sz w:val="20"/>
        <w:szCs w:val="20"/>
        <w:u w:val="none"/>
      </w:rPr>
    </w:lvl>
    <w:lvl w:ilvl="8" w:tplc="0F7C6C60">
      <w:start w:val="1"/>
      <w:numFmt w:val="lowerRoman"/>
      <w:lvlText w:val="%9."/>
      <w:lvlJc w:val="right"/>
      <w:pPr>
        <w:tabs>
          <w:tab w:val="num" w:pos="0"/>
        </w:tabs>
        <w:ind w:left="7560" w:hanging="126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3"/>
    <w:multiLevelType w:val="hybridMultilevel"/>
    <w:tmpl w:val="1C28786A"/>
    <w:lvl w:ilvl="0" w:tplc="7236F44E">
      <w:start w:val="1"/>
      <w:numFmt w:val="lowerLetter"/>
      <w:lvlText w:val="%1."/>
      <w:lvlJc w:val="left"/>
      <w:pPr>
        <w:tabs>
          <w:tab w:val="num" w:pos="0"/>
        </w:tabs>
        <w:ind w:left="1800" w:hanging="1440"/>
      </w:pPr>
      <w:rPr>
        <w:b w:val="0"/>
        <w:bCs w:val="0"/>
        <w:i w:val="0"/>
        <w:iCs w:val="0"/>
        <w:strike w:val="0"/>
        <w:color w:val="000000"/>
        <w:sz w:val="24"/>
        <w:szCs w:val="24"/>
        <w:u w:val="none"/>
      </w:rPr>
    </w:lvl>
    <w:lvl w:ilvl="1" w:tplc="0614A74A">
      <w:start w:val="1"/>
      <w:numFmt w:val="lowerRoman"/>
      <w:lvlText w:val="%2."/>
      <w:lvlJc w:val="left"/>
      <w:pPr>
        <w:tabs>
          <w:tab w:val="num" w:pos="0"/>
        </w:tabs>
        <w:ind w:left="2520" w:hanging="1440"/>
      </w:pPr>
      <w:rPr>
        <w:rFonts w:ascii="Times New Roman" w:eastAsia="Times New Roman" w:hAnsi="Times New Roman" w:cs="Times New Roman"/>
        <w:b w:val="0"/>
        <w:bCs w:val="0"/>
        <w:i w:val="0"/>
        <w:iCs w:val="0"/>
        <w:strike w:val="0"/>
        <w:color w:val="000000"/>
        <w:sz w:val="24"/>
        <w:szCs w:val="24"/>
        <w:u w:val="none"/>
      </w:rPr>
    </w:lvl>
    <w:lvl w:ilvl="2" w:tplc="FFFFFFFF">
      <w:start w:val="1"/>
      <w:numFmt w:val="lowerRoman"/>
      <w:lvlText w:val="%3."/>
      <w:lvlJc w:val="right"/>
      <w:pPr>
        <w:tabs>
          <w:tab w:val="num" w:pos="0"/>
        </w:tabs>
        <w:ind w:left="3240" w:hanging="126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3960" w:hanging="144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4680" w:hanging="144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5400" w:hanging="126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6120" w:hanging="144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6840" w:hanging="144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7560" w:hanging="126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00000004"/>
    <w:multiLevelType w:val="hybridMultilevel"/>
    <w:tmpl w:val="FB12A578"/>
    <w:lvl w:ilvl="0" w:tplc="1E58723E">
      <w:start w:val="1"/>
      <w:numFmt w:val="lowerLetter"/>
      <w:lvlText w:val="%1."/>
      <w:lvlJc w:val="left"/>
      <w:pPr>
        <w:tabs>
          <w:tab w:val="num" w:pos="0"/>
        </w:tabs>
        <w:ind w:left="1800" w:hanging="1440"/>
      </w:pPr>
      <w:rPr>
        <w:rFonts w:ascii="Times New Roman" w:eastAsia="Times New Roman" w:hAnsi="Times New Roman" w:cs="Times New Roman"/>
        <w:b w:val="0"/>
        <w:bCs w:val="0"/>
        <w:i w:val="0"/>
        <w:iCs w:val="0"/>
        <w:strike w:val="0"/>
        <w:color w:val="000000"/>
        <w:sz w:val="24"/>
        <w:szCs w:val="24"/>
        <w:u w:val="none"/>
      </w:rPr>
    </w:lvl>
    <w:lvl w:ilvl="1" w:tplc="3130702A">
      <w:start w:val="1"/>
      <w:numFmt w:val="lowerLetter"/>
      <w:lvlText w:val="%2."/>
      <w:lvlJc w:val="left"/>
      <w:pPr>
        <w:tabs>
          <w:tab w:val="num" w:pos="0"/>
        </w:tabs>
        <w:ind w:left="2520" w:hanging="1440"/>
      </w:pPr>
      <w:rPr>
        <w:rFonts w:ascii="Times New Roman" w:eastAsia="Times New Roman" w:hAnsi="Times New Roman" w:cs="Times New Roman"/>
        <w:b w:val="0"/>
        <w:bCs w:val="0"/>
        <w:i w:val="0"/>
        <w:iCs w:val="0"/>
        <w:strike w:val="0"/>
        <w:color w:val="000000"/>
        <w:sz w:val="20"/>
        <w:szCs w:val="20"/>
        <w:u w:val="none"/>
      </w:rPr>
    </w:lvl>
    <w:lvl w:ilvl="2" w:tplc="67943632">
      <w:start w:val="1"/>
      <w:numFmt w:val="lowerRoman"/>
      <w:lvlText w:val="%3."/>
      <w:lvlJc w:val="right"/>
      <w:pPr>
        <w:tabs>
          <w:tab w:val="num" w:pos="0"/>
        </w:tabs>
        <w:ind w:left="3240" w:hanging="1260"/>
      </w:pPr>
      <w:rPr>
        <w:rFonts w:ascii="Times New Roman" w:eastAsia="Times New Roman" w:hAnsi="Times New Roman" w:cs="Times New Roman"/>
        <w:b w:val="0"/>
        <w:bCs w:val="0"/>
        <w:i w:val="0"/>
        <w:iCs w:val="0"/>
        <w:strike w:val="0"/>
        <w:color w:val="000000"/>
        <w:sz w:val="20"/>
        <w:szCs w:val="20"/>
        <w:u w:val="none"/>
      </w:rPr>
    </w:lvl>
    <w:lvl w:ilvl="3" w:tplc="65E69110">
      <w:start w:val="1"/>
      <w:numFmt w:val="decimal"/>
      <w:lvlText w:val="%4."/>
      <w:lvlJc w:val="left"/>
      <w:pPr>
        <w:tabs>
          <w:tab w:val="num" w:pos="0"/>
        </w:tabs>
        <w:ind w:left="3960" w:hanging="1440"/>
      </w:pPr>
      <w:rPr>
        <w:rFonts w:ascii="Times New Roman" w:eastAsia="Times New Roman" w:hAnsi="Times New Roman" w:cs="Times New Roman"/>
        <w:b w:val="0"/>
        <w:bCs w:val="0"/>
        <w:i w:val="0"/>
        <w:iCs w:val="0"/>
        <w:strike w:val="0"/>
        <w:color w:val="000000"/>
        <w:sz w:val="20"/>
        <w:szCs w:val="20"/>
        <w:u w:val="none"/>
      </w:rPr>
    </w:lvl>
    <w:lvl w:ilvl="4" w:tplc="A3428772">
      <w:start w:val="1"/>
      <w:numFmt w:val="lowerLetter"/>
      <w:lvlText w:val="%5."/>
      <w:lvlJc w:val="left"/>
      <w:pPr>
        <w:tabs>
          <w:tab w:val="num" w:pos="0"/>
        </w:tabs>
        <w:ind w:left="4680" w:hanging="1440"/>
      </w:pPr>
      <w:rPr>
        <w:rFonts w:ascii="Times New Roman" w:eastAsia="Times New Roman" w:hAnsi="Times New Roman" w:cs="Times New Roman"/>
        <w:b w:val="0"/>
        <w:bCs w:val="0"/>
        <w:i w:val="0"/>
        <w:iCs w:val="0"/>
        <w:strike w:val="0"/>
        <w:color w:val="000000"/>
        <w:sz w:val="20"/>
        <w:szCs w:val="20"/>
        <w:u w:val="none"/>
      </w:rPr>
    </w:lvl>
    <w:lvl w:ilvl="5" w:tplc="981A9B5A">
      <w:start w:val="1"/>
      <w:numFmt w:val="lowerRoman"/>
      <w:lvlText w:val="%6."/>
      <w:lvlJc w:val="right"/>
      <w:pPr>
        <w:tabs>
          <w:tab w:val="num" w:pos="0"/>
        </w:tabs>
        <w:ind w:left="5400" w:hanging="1260"/>
      </w:pPr>
      <w:rPr>
        <w:rFonts w:ascii="Times New Roman" w:eastAsia="Times New Roman" w:hAnsi="Times New Roman" w:cs="Times New Roman"/>
        <w:b w:val="0"/>
        <w:bCs w:val="0"/>
        <w:i w:val="0"/>
        <w:iCs w:val="0"/>
        <w:strike w:val="0"/>
        <w:color w:val="000000"/>
        <w:sz w:val="20"/>
        <w:szCs w:val="20"/>
        <w:u w:val="none"/>
      </w:rPr>
    </w:lvl>
    <w:lvl w:ilvl="6" w:tplc="463617D8">
      <w:start w:val="1"/>
      <w:numFmt w:val="decimal"/>
      <w:lvlText w:val="%7."/>
      <w:lvlJc w:val="left"/>
      <w:pPr>
        <w:tabs>
          <w:tab w:val="num" w:pos="0"/>
        </w:tabs>
        <w:ind w:left="6120" w:hanging="1440"/>
      </w:pPr>
      <w:rPr>
        <w:rFonts w:ascii="Times New Roman" w:eastAsia="Times New Roman" w:hAnsi="Times New Roman" w:cs="Times New Roman"/>
        <w:b w:val="0"/>
        <w:bCs w:val="0"/>
        <w:i w:val="0"/>
        <w:iCs w:val="0"/>
        <w:strike w:val="0"/>
        <w:color w:val="000000"/>
        <w:sz w:val="20"/>
        <w:szCs w:val="20"/>
        <w:u w:val="none"/>
      </w:rPr>
    </w:lvl>
    <w:lvl w:ilvl="7" w:tplc="0C4C1E5C">
      <w:start w:val="1"/>
      <w:numFmt w:val="lowerLetter"/>
      <w:lvlText w:val="%8."/>
      <w:lvlJc w:val="left"/>
      <w:pPr>
        <w:tabs>
          <w:tab w:val="num" w:pos="0"/>
        </w:tabs>
        <w:ind w:left="6840" w:hanging="1440"/>
      </w:pPr>
      <w:rPr>
        <w:rFonts w:ascii="Times New Roman" w:eastAsia="Times New Roman" w:hAnsi="Times New Roman" w:cs="Times New Roman"/>
        <w:b w:val="0"/>
        <w:bCs w:val="0"/>
        <w:i w:val="0"/>
        <w:iCs w:val="0"/>
        <w:strike w:val="0"/>
        <w:color w:val="000000"/>
        <w:sz w:val="20"/>
        <w:szCs w:val="20"/>
        <w:u w:val="none"/>
      </w:rPr>
    </w:lvl>
    <w:lvl w:ilvl="8" w:tplc="FF7E4E8C">
      <w:start w:val="1"/>
      <w:numFmt w:val="lowerRoman"/>
      <w:lvlText w:val="%9."/>
      <w:lvlJc w:val="right"/>
      <w:pPr>
        <w:tabs>
          <w:tab w:val="num" w:pos="0"/>
        </w:tabs>
        <w:ind w:left="7560" w:hanging="1260"/>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12AC15D8"/>
    <w:multiLevelType w:val="hybridMultilevel"/>
    <w:tmpl w:val="BF907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37DC3"/>
    <w:multiLevelType w:val="hybridMultilevel"/>
    <w:tmpl w:val="1C28786A"/>
    <w:lvl w:ilvl="0" w:tplc="7236F44E">
      <w:start w:val="1"/>
      <w:numFmt w:val="lowerLetter"/>
      <w:lvlText w:val="%1."/>
      <w:lvlJc w:val="left"/>
      <w:pPr>
        <w:tabs>
          <w:tab w:val="num" w:pos="0"/>
        </w:tabs>
        <w:ind w:left="1800" w:hanging="1440"/>
      </w:pPr>
      <w:rPr>
        <w:b w:val="0"/>
        <w:bCs w:val="0"/>
        <w:i w:val="0"/>
        <w:iCs w:val="0"/>
        <w:strike w:val="0"/>
        <w:color w:val="000000"/>
        <w:sz w:val="24"/>
        <w:szCs w:val="24"/>
        <w:u w:val="none"/>
      </w:rPr>
    </w:lvl>
    <w:lvl w:ilvl="1" w:tplc="0614A74A">
      <w:start w:val="1"/>
      <w:numFmt w:val="lowerRoman"/>
      <w:lvlText w:val="%2."/>
      <w:lvlJc w:val="left"/>
      <w:pPr>
        <w:tabs>
          <w:tab w:val="num" w:pos="0"/>
        </w:tabs>
        <w:ind w:left="2520" w:hanging="1440"/>
      </w:pPr>
      <w:rPr>
        <w:rFonts w:ascii="Times New Roman" w:eastAsia="Times New Roman" w:hAnsi="Times New Roman" w:cs="Times New Roman"/>
        <w:b w:val="0"/>
        <w:bCs w:val="0"/>
        <w:i w:val="0"/>
        <w:iCs w:val="0"/>
        <w:strike w:val="0"/>
        <w:color w:val="000000"/>
        <w:sz w:val="24"/>
        <w:szCs w:val="24"/>
        <w:u w:val="none"/>
      </w:rPr>
    </w:lvl>
    <w:lvl w:ilvl="2" w:tplc="FFFFFFFF">
      <w:start w:val="1"/>
      <w:numFmt w:val="lowerRoman"/>
      <w:lvlText w:val="%3."/>
      <w:lvlJc w:val="right"/>
      <w:pPr>
        <w:tabs>
          <w:tab w:val="num" w:pos="0"/>
        </w:tabs>
        <w:ind w:left="3240" w:hanging="126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3960" w:hanging="144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4680" w:hanging="144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5400" w:hanging="126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6120" w:hanging="144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6840" w:hanging="144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7560" w:hanging="1260"/>
      </w:pPr>
      <w:rPr>
        <w:rFonts w:ascii="Times New Roman" w:eastAsia="Times New Roman" w:hAnsi="Times New Roman" w:cs="Times New Roman"/>
        <w:b w:val="0"/>
        <w:bCs w:val="0"/>
        <w:i w:val="0"/>
        <w:iCs w:val="0"/>
        <w:strike w:val="0"/>
        <w:color w:val="000000"/>
        <w:sz w:val="20"/>
        <w:szCs w:val="20"/>
        <w:u w:val="none"/>
      </w:rPr>
    </w:lvl>
  </w:abstractNum>
  <w:abstractNum w:abstractNumId="6" w15:restartNumberingAfterBreak="0">
    <w:nsid w:val="3848619B"/>
    <w:multiLevelType w:val="hybridMultilevel"/>
    <w:tmpl w:val="57C0DFAA"/>
    <w:lvl w:ilvl="0" w:tplc="8850CE1A">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0C013D"/>
    <w:multiLevelType w:val="hybridMultilevel"/>
    <w:tmpl w:val="E556A3D8"/>
    <w:lvl w:ilvl="0" w:tplc="4404B772">
      <w:start w:val="1"/>
      <w:numFmt w:val="lowerLetter"/>
      <w:lvlText w:val="%1."/>
      <w:lvlJc w:val="left"/>
      <w:pPr>
        <w:ind w:left="1440" w:hanging="360"/>
      </w:pPr>
      <w:rPr>
        <w:rFonts w:ascii="Times New Roman" w:eastAsia="Times New Roman" w:hAnsi="Times New Roman" w:cs="Times New Roman"/>
        <w:b w:val="0"/>
        <w:bCs w:val="0"/>
        <w:i w:val="0"/>
        <w:iCs w:val="0"/>
        <w:strike w:val="0"/>
        <w:color w:val="000000"/>
        <w:sz w:val="24"/>
        <w:szCs w:val="24"/>
        <w:u w:val="none"/>
      </w:rPr>
    </w:lvl>
    <w:lvl w:ilvl="1" w:tplc="298C626C">
      <w:start w:val="1"/>
      <w:numFmt w:val="lowerRoman"/>
      <w:lvlText w:val="%2."/>
      <w:lvlJc w:val="left"/>
      <w:pPr>
        <w:ind w:left="2160" w:hanging="360"/>
      </w:pPr>
      <w:rPr>
        <w:rFonts w:ascii="Times New Roman" w:eastAsia="Times New Roman" w:hAnsi="Times New Roman" w:cs="Times New Roman"/>
        <w:b w:val="0"/>
        <w:bCs w:val="0"/>
        <w:i w:val="0"/>
        <w:iCs w:val="0"/>
        <w:strike w:val="0"/>
        <w:color w:val="000000"/>
        <w:sz w:val="24"/>
        <w:szCs w:val="24"/>
        <w:u w:val="none"/>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4616FD"/>
    <w:multiLevelType w:val="multilevel"/>
    <w:tmpl w:val="20C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7900BC"/>
    <w:multiLevelType w:val="hybridMultilevel"/>
    <w:tmpl w:val="61CE7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3F55EB"/>
    <w:multiLevelType w:val="hybridMultilevel"/>
    <w:tmpl w:val="794CC1CA"/>
    <w:lvl w:ilvl="0" w:tplc="E8A827F0">
      <w:start w:val="1"/>
      <w:numFmt w:val="lowerLetter"/>
      <w:lvlText w:val="%1."/>
      <w:lvlJc w:val="left"/>
      <w:pPr>
        <w:ind w:left="1440" w:hanging="360"/>
      </w:pPr>
      <w:rPr>
        <w:rFonts w:ascii="Times New Roman" w:eastAsia="Times New Roman" w:hAnsi="Times New Roman" w:cs="Times New Roman"/>
        <w:b w:val="0"/>
        <w:bCs w:val="0"/>
        <w:i w:val="0"/>
        <w:iCs w:val="0"/>
        <w:strike w:val="0"/>
        <w:color w:val="000000"/>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9"/>
  </w:num>
  <w:num w:numId="6">
    <w:abstractNumId w:val="8"/>
  </w:num>
  <w:num w:numId="7">
    <w:abstractNumId w:val="7"/>
  </w:num>
  <w:num w:numId="8">
    <w:abstractNumId w:val="6"/>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845EA"/>
    <w:rsid w:val="00085D41"/>
    <w:rsid w:val="00095BAE"/>
    <w:rsid w:val="000E485E"/>
    <w:rsid w:val="00100040"/>
    <w:rsid w:val="00131C45"/>
    <w:rsid w:val="00186943"/>
    <w:rsid w:val="001A7F1C"/>
    <w:rsid w:val="0020446F"/>
    <w:rsid w:val="002713CF"/>
    <w:rsid w:val="00273635"/>
    <w:rsid w:val="00275FC5"/>
    <w:rsid w:val="00285D75"/>
    <w:rsid w:val="0029371C"/>
    <w:rsid w:val="002B0702"/>
    <w:rsid w:val="002B6294"/>
    <w:rsid w:val="002E5240"/>
    <w:rsid w:val="002F497B"/>
    <w:rsid w:val="00315CE6"/>
    <w:rsid w:val="00336311"/>
    <w:rsid w:val="00345FC4"/>
    <w:rsid w:val="00401715"/>
    <w:rsid w:val="00426EA9"/>
    <w:rsid w:val="0047072B"/>
    <w:rsid w:val="004A2109"/>
    <w:rsid w:val="004B0F10"/>
    <w:rsid w:val="004B7765"/>
    <w:rsid w:val="00510FA9"/>
    <w:rsid w:val="0052411F"/>
    <w:rsid w:val="00552132"/>
    <w:rsid w:val="0060441B"/>
    <w:rsid w:val="00610ED4"/>
    <w:rsid w:val="006125AA"/>
    <w:rsid w:val="00614A20"/>
    <w:rsid w:val="00615751"/>
    <w:rsid w:val="00660051"/>
    <w:rsid w:val="00672DC5"/>
    <w:rsid w:val="006A7C6A"/>
    <w:rsid w:val="006B1A85"/>
    <w:rsid w:val="006D1649"/>
    <w:rsid w:val="006D5C23"/>
    <w:rsid w:val="006E474B"/>
    <w:rsid w:val="006F0F42"/>
    <w:rsid w:val="006F63ED"/>
    <w:rsid w:val="0074171B"/>
    <w:rsid w:val="00770D85"/>
    <w:rsid w:val="00774DD6"/>
    <w:rsid w:val="00793875"/>
    <w:rsid w:val="007A033A"/>
    <w:rsid w:val="007C09FB"/>
    <w:rsid w:val="007D2041"/>
    <w:rsid w:val="007D5E60"/>
    <w:rsid w:val="007F0797"/>
    <w:rsid w:val="007F3C9B"/>
    <w:rsid w:val="00831BF2"/>
    <w:rsid w:val="00854275"/>
    <w:rsid w:val="008A69E9"/>
    <w:rsid w:val="008C1F4B"/>
    <w:rsid w:val="008C6EAF"/>
    <w:rsid w:val="008C7FF7"/>
    <w:rsid w:val="008D22FC"/>
    <w:rsid w:val="008E1194"/>
    <w:rsid w:val="00936016"/>
    <w:rsid w:val="009414DF"/>
    <w:rsid w:val="00950F05"/>
    <w:rsid w:val="009536DF"/>
    <w:rsid w:val="009A42E8"/>
    <w:rsid w:val="009B0CE8"/>
    <w:rsid w:val="00A00A34"/>
    <w:rsid w:val="00A272BD"/>
    <w:rsid w:val="00A3000B"/>
    <w:rsid w:val="00A53ABE"/>
    <w:rsid w:val="00A617AA"/>
    <w:rsid w:val="00A74EBB"/>
    <w:rsid w:val="00A77B3E"/>
    <w:rsid w:val="00AB549E"/>
    <w:rsid w:val="00AD30CF"/>
    <w:rsid w:val="00AD6097"/>
    <w:rsid w:val="00AD76BC"/>
    <w:rsid w:val="00AE27D5"/>
    <w:rsid w:val="00B10EE2"/>
    <w:rsid w:val="00B3314D"/>
    <w:rsid w:val="00B570DA"/>
    <w:rsid w:val="00B943D4"/>
    <w:rsid w:val="00BA6EA6"/>
    <w:rsid w:val="00BE10D3"/>
    <w:rsid w:val="00C10DDA"/>
    <w:rsid w:val="00C37490"/>
    <w:rsid w:val="00C41078"/>
    <w:rsid w:val="00C77124"/>
    <w:rsid w:val="00CB2558"/>
    <w:rsid w:val="00CD145E"/>
    <w:rsid w:val="00CE289C"/>
    <w:rsid w:val="00D15C66"/>
    <w:rsid w:val="00D26B62"/>
    <w:rsid w:val="00D53B91"/>
    <w:rsid w:val="00D80D29"/>
    <w:rsid w:val="00D8250C"/>
    <w:rsid w:val="00D832E6"/>
    <w:rsid w:val="00D96EC3"/>
    <w:rsid w:val="00DC5BE6"/>
    <w:rsid w:val="00DD62E6"/>
    <w:rsid w:val="00DD725C"/>
    <w:rsid w:val="00DF7F17"/>
    <w:rsid w:val="00E34C03"/>
    <w:rsid w:val="00E54ED1"/>
    <w:rsid w:val="00EA091E"/>
    <w:rsid w:val="00EB5EE5"/>
    <w:rsid w:val="00EE0F0F"/>
    <w:rsid w:val="00F2179D"/>
    <w:rsid w:val="00F475B0"/>
    <w:rsid w:val="00F54167"/>
    <w:rsid w:val="00FB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2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szCs w:val="24"/>
    </w:rPr>
  </w:style>
  <w:style w:type="paragraph" w:styleId="Heading1">
    <w:name w:val="heading 1"/>
    <w:basedOn w:val="Normal"/>
    <w:next w:val="Normal"/>
    <w:qFormat/>
    <w:rsid w:val="00EF7B96"/>
    <w:pPr>
      <w:jc w:val="center"/>
      <w:outlineLvl w:val="0"/>
    </w:pPr>
    <w:rPr>
      <w:rFonts w:ascii="Arial" w:eastAsia="Arial" w:hAnsi="Arial" w:cs="Arial"/>
      <w:b/>
      <w:bCs/>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0040"/>
    <w:pPr>
      <w:tabs>
        <w:tab w:val="center" w:pos="4320"/>
        <w:tab w:val="right" w:pos="8640"/>
      </w:tabs>
    </w:pPr>
  </w:style>
  <w:style w:type="paragraph" w:styleId="Footer">
    <w:name w:val="footer"/>
    <w:basedOn w:val="Normal"/>
    <w:link w:val="FooterChar"/>
    <w:uiPriority w:val="99"/>
    <w:rsid w:val="00100040"/>
    <w:pPr>
      <w:tabs>
        <w:tab w:val="center" w:pos="4320"/>
        <w:tab w:val="right" w:pos="8640"/>
      </w:tabs>
    </w:pPr>
  </w:style>
  <w:style w:type="character" w:styleId="FollowedHyperlink">
    <w:name w:val="FollowedHyperlink"/>
    <w:rsid w:val="00C77124"/>
    <w:rPr>
      <w:color w:val="800080"/>
      <w:u w:val="single"/>
    </w:rPr>
  </w:style>
  <w:style w:type="character" w:styleId="PageNumber">
    <w:name w:val="page number"/>
    <w:basedOn w:val="DefaultParagraphFont"/>
    <w:rsid w:val="00C77124"/>
  </w:style>
  <w:style w:type="character" w:styleId="Hyperlink">
    <w:name w:val="Hyperlink"/>
    <w:rsid w:val="00E54ED1"/>
    <w:rPr>
      <w:color w:val="0000FF"/>
      <w:u w:val="single"/>
    </w:rPr>
  </w:style>
  <w:style w:type="paragraph" w:styleId="ListParagraph">
    <w:name w:val="List Paragraph"/>
    <w:basedOn w:val="Normal"/>
    <w:uiPriority w:val="34"/>
    <w:qFormat/>
    <w:rsid w:val="00854275"/>
    <w:pPr>
      <w:ind w:left="720"/>
      <w:contextualSpacing/>
    </w:pPr>
    <w:rPr>
      <w:color w:val="auto"/>
    </w:rPr>
  </w:style>
  <w:style w:type="character" w:styleId="CommentReference">
    <w:name w:val="annotation reference"/>
    <w:rsid w:val="00672DC5"/>
    <w:rPr>
      <w:sz w:val="16"/>
      <w:szCs w:val="16"/>
    </w:rPr>
  </w:style>
  <w:style w:type="paragraph" w:styleId="CommentText">
    <w:name w:val="annotation text"/>
    <w:basedOn w:val="Normal"/>
    <w:link w:val="CommentTextChar"/>
    <w:rsid w:val="00672DC5"/>
    <w:rPr>
      <w:sz w:val="20"/>
      <w:szCs w:val="20"/>
    </w:rPr>
  </w:style>
  <w:style w:type="character" w:customStyle="1" w:styleId="CommentTextChar">
    <w:name w:val="Comment Text Char"/>
    <w:link w:val="CommentText"/>
    <w:rsid w:val="00672DC5"/>
    <w:rPr>
      <w:color w:val="000000"/>
    </w:rPr>
  </w:style>
  <w:style w:type="paragraph" w:styleId="CommentSubject">
    <w:name w:val="annotation subject"/>
    <w:basedOn w:val="CommentText"/>
    <w:next w:val="CommentText"/>
    <w:link w:val="CommentSubjectChar"/>
    <w:rsid w:val="00672DC5"/>
    <w:rPr>
      <w:b/>
      <w:bCs/>
    </w:rPr>
  </w:style>
  <w:style w:type="character" w:customStyle="1" w:styleId="CommentSubjectChar">
    <w:name w:val="Comment Subject Char"/>
    <w:link w:val="CommentSubject"/>
    <w:rsid w:val="00672DC5"/>
    <w:rPr>
      <w:b/>
      <w:bCs/>
      <w:color w:val="000000"/>
    </w:rPr>
  </w:style>
  <w:style w:type="paragraph" w:styleId="BalloonText">
    <w:name w:val="Balloon Text"/>
    <w:basedOn w:val="Normal"/>
    <w:link w:val="BalloonTextChar"/>
    <w:rsid w:val="00672DC5"/>
    <w:rPr>
      <w:rFonts w:ascii="Tahoma" w:hAnsi="Tahoma" w:cs="Tahoma"/>
      <w:sz w:val="16"/>
      <w:szCs w:val="16"/>
    </w:rPr>
  </w:style>
  <w:style w:type="character" w:customStyle="1" w:styleId="BalloonTextChar">
    <w:name w:val="Balloon Text Char"/>
    <w:link w:val="BalloonText"/>
    <w:rsid w:val="00672DC5"/>
    <w:rPr>
      <w:rFonts w:ascii="Tahoma" w:hAnsi="Tahoma" w:cs="Tahoma"/>
      <w:color w:val="000000"/>
      <w:sz w:val="16"/>
      <w:szCs w:val="16"/>
    </w:rPr>
  </w:style>
  <w:style w:type="character" w:customStyle="1" w:styleId="FooterChar">
    <w:name w:val="Footer Char"/>
    <w:link w:val="Footer"/>
    <w:uiPriority w:val="99"/>
    <w:rsid w:val="00615751"/>
    <w:rPr>
      <w:color w:val="000000"/>
      <w:sz w:val="24"/>
      <w:szCs w:val="24"/>
    </w:rPr>
  </w:style>
  <w:style w:type="paragraph" w:styleId="NoSpacing">
    <w:name w:val="No Spacing"/>
    <w:uiPriority w:val="1"/>
    <w:qFormat/>
    <w:rsid w:val="00A3000B"/>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dvance.lexis.com/document/?pdmfid=1000516&amp;crid=e42b182b-c2b9-413d-921f-0eebeb62ff63&amp;pddocfullpath=%2Fshared%2Fdocument%2Fforms%2Furn%3AcontentItem%3A51R6-6MV0-R03K-D40M-00001-00&amp;pdtocnodeidentifier=N1A318&amp;ecomp=z8pLkkk&amp;prid=3929f8e0-a9fb-45ff-911c-0185968db5a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E6BC4-0B0E-4341-A484-F5944CCE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4968</Words>
  <Characters>28318</Characters>
  <Application>Microsoft Office Word</Application>
  <DocSecurity>0</DocSecurity>
  <Lines>235</Lines>
  <Paragraphs>66</Paragraphs>
  <ScaleCrop>false</ScaleCrop>
  <LinksUpToDate>false</LinksUpToDate>
  <CharactersWithSpaces>33220</CharactersWithSpaces>
  <SharedDoc>false</SharedDoc>
  <HLinks>
    <vt:vector size="6" baseType="variant">
      <vt:variant>
        <vt:i4>3473442</vt:i4>
      </vt:variant>
      <vt:variant>
        <vt:i4>0</vt:i4>
      </vt:variant>
      <vt:variant>
        <vt:i4>0</vt:i4>
      </vt:variant>
      <vt:variant>
        <vt:i4>5</vt:i4>
      </vt:variant>
      <vt:variant>
        <vt:lpwstr>https://advance.lexis.com/document/?pdmfid=1000516&amp;crid=e42b182b-c2b9-413d-921f-0eebeb62ff63&amp;pddocfullpath=%2Fshared%2Fdocument%2Fforms%2Furn%3AcontentItem%3A51R6-6MV0-R03K-D40M-00001-00&amp;pdtocnodeidentifier=N1A318&amp;ecomp=z8pLkkk&amp;prid=3929f8e0-a9fb-45ff-911c-0185968db5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2019-01-07T15:11:00Z</dcterms:created>
  <dcterms:modified xsi:type="dcterms:W3CDTF">2019-02-07T19:59:00Z</dcterms:modified>
</cp:coreProperties>
</file>